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95E4" w14:textId="77777777" w:rsidR="00D60FDC" w:rsidRPr="00DD3164" w:rsidRDefault="00D60FDC" w:rsidP="00D60FDC">
      <w:pPr>
        <w:ind w:left="5103"/>
        <w:rPr>
          <w:rFonts w:ascii="Times New Roman" w:hAnsi="Times New Roman"/>
          <w:sz w:val="18"/>
          <w:szCs w:val="18"/>
        </w:rPr>
      </w:pPr>
      <w:bookmarkStart w:id="0" w:name="_Hlk168493657"/>
      <w:r w:rsidRPr="00DD3164">
        <w:rPr>
          <w:rFonts w:ascii="Times New Roman" w:hAnsi="Times New Roman"/>
          <w:sz w:val="18"/>
          <w:szCs w:val="18"/>
        </w:rPr>
        <w:t xml:space="preserve">ОРГАН ПО СЕРТИФИКАЦИИ ПРОДУКЦИИ И УСЛУГ Республиканского унитарного предприятия </w:t>
      </w:r>
    </w:p>
    <w:p w14:paraId="10EF0587" w14:textId="77777777" w:rsidR="00D60FDC" w:rsidRPr="00DD3164" w:rsidRDefault="00D60FDC" w:rsidP="00D60FDC">
      <w:pPr>
        <w:ind w:left="5103"/>
        <w:rPr>
          <w:rFonts w:ascii="Times New Roman" w:hAnsi="Times New Roman"/>
          <w:sz w:val="18"/>
          <w:szCs w:val="18"/>
        </w:rPr>
      </w:pPr>
      <w:r w:rsidRPr="00DD3164">
        <w:rPr>
          <w:rFonts w:ascii="Times New Roman" w:hAnsi="Times New Roman"/>
          <w:sz w:val="18"/>
          <w:szCs w:val="18"/>
        </w:rPr>
        <w:t>«Белорусский государственный институт метрологии»</w:t>
      </w:r>
    </w:p>
    <w:p w14:paraId="3CB3BA46" w14:textId="77777777" w:rsidR="00D60FDC" w:rsidRPr="00DD3164" w:rsidRDefault="00D60FDC" w:rsidP="00D60FDC">
      <w:pPr>
        <w:ind w:left="5103"/>
        <w:rPr>
          <w:rFonts w:ascii="Times New Roman" w:hAnsi="Times New Roman"/>
          <w:spacing w:val="-6"/>
          <w:sz w:val="18"/>
          <w:szCs w:val="18"/>
        </w:rPr>
      </w:pPr>
      <w:r w:rsidRPr="00DD3164">
        <w:rPr>
          <w:rFonts w:ascii="Times New Roman" w:hAnsi="Times New Roman"/>
          <w:spacing w:val="-6"/>
          <w:sz w:val="18"/>
          <w:szCs w:val="18"/>
        </w:rPr>
        <w:t>место нахождения: Старовиленский тракт 93, 220053, г. Минск</w:t>
      </w:r>
    </w:p>
    <w:p w14:paraId="55FDEC0A" w14:textId="77777777" w:rsidR="00D60FDC" w:rsidRPr="00DD3164" w:rsidRDefault="00D60FDC" w:rsidP="00D60FDC">
      <w:pPr>
        <w:ind w:left="5103"/>
        <w:rPr>
          <w:rFonts w:ascii="Times New Roman" w:hAnsi="Times New Roman"/>
          <w:sz w:val="18"/>
          <w:szCs w:val="18"/>
        </w:rPr>
      </w:pPr>
      <w:r w:rsidRPr="00DD3164">
        <w:rPr>
          <w:rFonts w:ascii="Times New Roman" w:hAnsi="Times New Roman"/>
          <w:sz w:val="18"/>
          <w:szCs w:val="18"/>
        </w:rPr>
        <w:t xml:space="preserve">адрес места осуществления деятельности: </w:t>
      </w:r>
    </w:p>
    <w:p w14:paraId="095528F5" w14:textId="77777777" w:rsidR="00D60FDC" w:rsidRPr="00DD3164" w:rsidRDefault="00D60FDC" w:rsidP="00D60FDC">
      <w:pPr>
        <w:ind w:left="5103"/>
        <w:rPr>
          <w:rFonts w:ascii="Times New Roman" w:hAnsi="Times New Roman"/>
          <w:sz w:val="18"/>
          <w:szCs w:val="18"/>
        </w:rPr>
      </w:pPr>
      <w:r w:rsidRPr="00DD3164">
        <w:rPr>
          <w:rFonts w:ascii="Times New Roman" w:hAnsi="Times New Roman"/>
          <w:sz w:val="18"/>
          <w:szCs w:val="18"/>
        </w:rPr>
        <w:t xml:space="preserve">Долгиновский тракт, 39, 220053, г. Минск </w:t>
      </w:r>
    </w:p>
    <w:p w14:paraId="2310F302" w14:textId="77777777" w:rsidR="00D60FDC" w:rsidRPr="00DD3164" w:rsidRDefault="00D60FDC" w:rsidP="00D60FDC">
      <w:pPr>
        <w:ind w:left="5103"/>
        <w:rPr>
          <w:rFonts w:ascii="Times New Roman" w:hAnsi="Times New Roman"/>
          <w:sz w:val="18"/>
          <w:szCs w:val="18"/>
        </w:rPr>
      </w:pPr>
      <w:r w:rsidRPr="00DD3164">
        <w:rPr>
          <w:rFonts w:ascii="Times New Roman" w:hAnsi="Times New Roman"/>
          <w:sz w:val="18"/>
          <w:szCs w:val="18"/>
        </w:rPr>
        <w:t>тел.  +375 17 379 62 99, +375 17 378 43 05</w:t>
      </w:r>
    </w:p>
    <w:bookmarkEnd w:id="0"/>
    <w:p w14:paraId="48B292C6" w14:textId="77777777" w:rsidR="001054A6" w:rsidRPr="00DD3164" w:rsidRDefault="001054A6" w:rsidP="00C869A2">
      <w:pPr>
        <w:ind w:left="1416"/>
        <w:jc w:val="right"/>
        <w:rPr>
          <w:rFonts w:ascii="Times New Roman" w:hAnsi="Times New Roman"/>
          <w:sz w:val="18"/>
          <w:szCs w:val="18"/>
        </w:rPr>
      </w:pPr>
    </w:p>
    <w:tbl>
      <w:tblPr>
        <w:tblW w:w="104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84"/>
        <w:gridCol w:w="854"/>
        <w:gridCol w:w="211"/>
        <w:gridCol w:w="224"/>
        <w:gridCol w:w="662"/>
        <w:gridCol w:w="108"/>
        <w:gridCol w:w="567"/>
        <w:gridCol w:w="220"/>
        <w:gridCol w:w="97"/>
        <w:gridCol w:w="284"/>
        <w:gridCol w:w="795"/>
        <w:gridCol w:w="872"/>
        <w:gridCol w:w="1704"/>
        <w:gridCol w:w="138"/>
        <w:gridCol w:w="1138"/>
        <w:gridCol w:w="244"/>
        <w:gridCol w:w="35"/>
        <w:gridCol w:w="711"/>
        <w:gridCol w:w="1277"/>
      </w:tblGrid>
      <w:tr w:rsidR="00DB1310" w:rsidRPr="00DD3164" w14:paraId="7F368BBD" w14:textId="77777777" w:rsidTr="009D2344">
        <w:trPr>
          <w:trHeight w:val="425"/>
        </w:trPr>
        <w:tc>
          <w:tcPr>
            <w:tcW w:w="10425" w:type="dxa"/>
            <w:gridSpan w:val="19"/>
            <w:shd w:val="clear" w:color="auto" w:fill="auto"/>
          </w:tcPr>
          <w:p w14:paraId="05B597DD" w14:textId="77777777" w:rsidR="00DB1310" w:rsidRPr="00DD3164" w:rsidRDefault="00DB1310" w:rsidP="00DB1310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DD3164">
              <w:rPr>
                <w:rFonts w:ascii="Times New Roman" w:hAnsi="Times New Roman"/>
                <w:b/>
              </w:rPr>
              <w:t>ЗАЯВЛЕНИЕ</w:t>
            </w:r>
            <w:r w:rsidRPr="00DD3164">
              <w:rPr>
                <w:rFonts w:ascii="Times New Roman" w:hAnsi="Times New Roman"/>
                <w:b/>
                <w:vertAlign w:val="superscript"/>
              </w:rPr>
              <w:t>1</w:t>
            </w:r>
          </w:p>
          <w:p w14:paraId="228FBC46" w14:textId="77777777" w:rsidR="00DB1310" w:rsidRPr="00DD3164" w:rsidRDefault="00DB1310" w:rsidP="00DB1310">
            <w:pPr>
              <w:jc w:val="center"/>
              <w:rPr>
                <w:rFonts w:ascii="Times New Roman" w:hAnsi="Times New Roman"/>
                <w:szCs w:val="24"/>
              </w:rPr>
            </w:pPr>
            <w:r w:rsidRPr="00DD3164">
              <w:rPr>
                <w:rFonts w:ascii="Times New Roman" w:hAnsi="Times New Roman"/>
                <w:szCs w:val="24"/>
              </w:rPr>
              <w:t>о регистрации декларации о соответствии</w:t>
            </w:r>
          </w:p>
        </w:tc>
      </w:tr>
      <w:tr w:rsidR="00DB1310" w:rsidRPr="00DD3164" w14:paraId="7561CD61" w14:textId="77777777" w:rsidTr="004137C6">
        <w:trPr>
          <w:trHeight w:val="73"/>
        </w:trPr>
        <w:tc>
          <w:tcPr>
            <w:tcW w:w="10425" w:type="dxa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9BC858" w14:textId="77777777" w:rsidR="00DB1310" w:rsidRPr="00DD3164" w:rsidRDefault="00DB1310" w:rsidP="00DB1310">
            <w:pPr>
              <w:jc w:val="both"/>
              <w:rPr>
                <w:rFonts w:ascii="Times New Roman" w:hAnsi="Times New Roman"/>
              </w:rPr>
            </w:pPr>
            <w:r w:rsidRPr="00DD3164">
              <w:rPr>
                <w:rFonts w:ascii="Times New Roman" w:hAnsi="Times New Roman"/>
                <w:lang w:val="en-US"/>
              </w:rPr>
              <w:t>1.</w:t>
            </w:r>
            <w:r w:rsidRPr="00DD3164">
              <w:rPr>
                <w:rFonts w:ascii="Times New Roman" w:hAnsi="Times New Roman"/>
              </w:rPr>
              <w:t xml:space="preserve"> </w:t>
            </w:r>
          </w:p>
        </w:tc>
      </w:tr>
      <w:tr w:rsidR="00DB1310" w:rsidRPr="00DD3164" w14:paraId="59783350" w14:textId="77777777" w:rsidTr="00DB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0425" w:type="dxa"/>
            <w:gridSpan w:val="1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410F447" w14:textId="77777777" w:rsidR="00DB1310" w:rsidRPr="00DD3164" w:rsidRDefault="00DB1310" w:rsidP="00B16C75">
            <w:pPr>
              <w:jc w:val="center"/>
              <w:rPr>
                <w:rFonts w:ascii="Times New Roman" w:hAnsi="Times New Roman"/>
                <w:sz w:val="20"/>
              </w:rPr>
            </w:pPr>
            <w:r w:rsidRPr="00DD3164">
              <w:rPr>
                <w:rFonts w:ascii="Times New Roman" w:hAnsi="Times New Roman"/>
                <w:sz w:val="20"/>
                <w:vertAlign w:val="superscript"/>
              </w:rPr>
              <w:t xml:space="preserve">(полное наименование </w:t>
            </w:r>
            <w:r w:rsidR="00B16C75" w:rsidRPr="00DD3164">
              <w:rPr>
                <w:rFonts w:ascii="Times New Roman" w:hAnsi="Times New Roman"/>
                <w:sz w:val="20"/>
                <w:vertAlign w:val="superscript"/>
              </w:rPr>
              <w:t>лица, принимающего декларацию,</w:t>
            </w:r>
            <w:r w:rsidRPr="00DD3164">
              <w:rPr>
                <w:rFonts w:ascii="Times New Roman" w:hAnsi="Times New Roman"/>
                <w:sz w:val="20"/>
                <w:vertAlign w:val="superscript"/>
              </w:rPr>
              <w:t xml:space="preserve"> его место нахождения и адрес (адреса) места</w:t>
            </w:r>
            <w:r w:rsidR="005B0DA1" w:rsidRPr="00DD3164">
              <w:rPr>
                <w:rFonts w:ascii="Times New Roman" w:hAnsi="Times New Roman"/>
                <w:sz w:val="20"/>
                <w:vertAlign w:val="superscript"/>
              </w:rPr>
              <w:t xml:space="preserve"> осуществления деятельности (в случае если адреса различаются), включая наименование страны, – для юридического лица или фамилия, собственное имя, отчество (если таковое имеется), адрес места жительства и адрес (адреса) места осуществления деятельности (в случае если адреса различаются), включая наименование страны, – для индивидуального предпринимателя</w:t>
            </w:r>
          </w:p>
        </w:tc>
      </w:tr>
      <w:tr w:rsidR="00DB1310" w:rsidRPr="00DD3164" w14:paraId="4AAC63B1" w14:textId="77777777" w:rsidTr="00413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557700" w14:textId="77777777" w:rsidR="00DB1310" w:rsidRPr="00DD3164" w:rsidRDefault="00DB1310" w:rsidP="00DB1310">
            <w:pPr>
              <w:rPr>
                <w:rFonts w:ascii="Times New Roman" w:hAnsi="Times New Roman"/>
                <w:b/>
                <w:szCs w:val="24"/>
              </w:rPr>
            </w:pPr>
            <w:r w:rsidRPr="00DD3164">
              <w:rPr>
                <w:rFonts w:ascii="Times New Roman" w:hAnsi="Times New Roman"/>
                <w:szCs w:val="24"/>
              </w:rPr>
              <w:t>банковские реквизиты</w:t>
            </w:r>
          </w:p>
        </w:tc>
        <w:tc>
          <w:tcPr>
            <w:tcW w:w="729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C32D44" w14:textId="77777777" w:rsidR="00DB1310" w:rsidRPr="00DD3164" w:rsidRDefault="00DB1310" w:rsidP="00DB1310">
            <w:pPr>
              <w:ind w:left="252"/>
              <w:jc w:val="both"/>
              <w:rPr>
                <w:rFonts w:ascii="Times New Roman" w:hAnsi="Times New Roman"/>
              </w:rPr>
            </w:pPr>
          </w:p>
        </w:tc>
      </w:tr>
      <w:tr w:rsidR="004137C6" w:rsidRPr="00DD3164" w14:paraId="6B78D02D" w14:textId="77777777" w:rsidTr="00857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1042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EDEBB8" w14:textId="72962685" w:rsidR="004137C6" w:rsidRPr="004137C6" w:rsidRDefault="004137C6" w:rsidP="004137C6">
            <w:pPr>
              <w:ind w:left="252"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 w:rsidRPr="004137C6">
              <w:rPr>
                <w:rFonts w:ascii="Times New Roman" w:hAnsi="Times New Roman"/>
                <w:sz w:val="20"/>
                <w:vertAlign w:val="superscript"/>
              </w:rPr>
              <w:t>(банковские реквизиты лица, принимающего декларацию о соответствии)</w:t>
            </w:r>
          </w:p>
        </w:tc>
      </w:tr>
      <w:tr w:rsidR="004137C6" w:rsidRPr="00DD3164" w14:paraId="0F7965B9" w14:textId="77777777" w:rsidTr="00413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"/>
        </w:trPr>
        <w:tc>
          <w:tcPr>
            <w:tcW w:w="35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95CE9" w14:textId="77777777" w:rsidR="004137C6" w:rsidRPr="00DD3164" w:rsidRDefault="004137C6" w:rsidP="004137C6">
            <w:pPr>
              <w:rPr>
                <w:rFonts w:ascii="Times New Roman" w:hAnsi="Times New Roman"/>
                <w:szCs w:val="24"/>
              </w:rPr>
            </w:pPr>
            <w:r w:rsidRPr="00DD3164">
              <w:rPr>
                <w:rFonts w:ascii="Times New Roman" w:hAnsi="Times New Roman"/>
                <w:szCs w:val="24"/>
              </w:rPr>
              <w:t>регистрационный номер в ЕГР</w:t>
            </w:r>
            <w:r w:rsidRPr="00DD3164">
              <w:rPr>
                <w:rFonts w:ascii="Times New Roman" w:hAnsi="Times New Roman"/>
                <w:szCs w:val="24"/>
                <w:vertAlign w:val="superscript"/>
              </w:rPr>
              <w:t>2</w:t>
            </w:r>
          </w:p>
        </w:tc>
        <w:tc>
          <w:tcPr>
            <w:tcW w:w="69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EE27CB" w14:textId="77777777" w:rsidR="004137C6" w:rsidRPr="00DD3164" w:rsidRDefault="004137C6" w:rsidP="004137C6">
            <w:pPr>
              <w:ind w:left="252"/>
              <w:jc w:val="both"/>
              <w:rPr>
                <w:rFonts w:ascii="Times New Roman" w:hAnsi="Times New Roman"/>
              </w:rPr>
            </w:pPr>
          </w:p>
        </w:tc>
      </w:tr>
      <w:tr w:rsidR="004137C6" w:rsidRPr="00DD3164" w14:paraId="797F7296" w14:textId="77777777" w:rsidTr="00413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8"/>
        </w:trPr>
        <w:tc>
          <w:tcPr>
            <w:tcW w:w="2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402EEB" w14:textId="77777777" w:rsidR="004137C6" w:rsidRPr="00DD3164" w:rsidRDefault="004137C6" w:rsidP="004137C6">
            <w:pPr>
              <w:rPr>
                <w:rFonts w:ascii="Times New Roman" w:hAnsi="Times New Roman"/>
                <w:b/>
                <w:szCs w:val="24"/>
                <w:vertAlign w:val="superscript"/>
              </w:rPr>
            </w:pPr>
            <w:r w:rsidRPr="00DD3164">
              <w:rPr>
                <w:rFonts w:ascii="Times New Roman" w:hAnsi="Times New Roman"/>
                <w:szCs w:val="24"/>
              </w:rPr>
              <w:t>номер телефона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54B681" w14:textId="77777777" w:rsidR="004137C6" w:rsidRPr="00DD3164" w:rsidRDefault="004137C6" w:rsidP="004137C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EA3120" w14:textId="77777777" w:rsidR="004137C6" w:rsidRPr="00DD3164" w:rsidRDefault="004137C6" w:rsidP="004137C6">
            <w:pPr>
              <w:jc w:val="right"/>
              <w:rPr>
                <w:rFonts w:ascii="Times New Roman" w:hAnsi="Times New Roman"/>
                <w:szCs w:val="24"/>
              </w:rPr>
            </w:pPr>
            <w:r w:rsidRPr="00DD3164">
              <w:rPr>
                <w:rFonts w:ascii="Times New Roman" w:hAnsi="Times New Roman"/>
                <w:szCs w:val="24"/>
              </w:rPr>
              <w:t>адрес электронной почты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6B96A7" w14:textId="77777777" w:rsidR="004137C6" w:rsidRPr="00DD3164" w:rsidRDefault="004137C6" w:rsidP="004137C6">
            <w:pPr>
              <w:jc w:val="center"/>
              <w:rPr>
                <w:rFonts w:ascii="Times New Roman" w:hAnsi="Times New Roman"/>
              </w:rPr>
            </w:pPr>
          </w:p>
        </w:tc>
      </w:tr>
      <w:tr w:rsidR="004137C6" w:rsidRPr="00DD3164" w14:paraId="288F5A39" w14:textId="77777777" w:rsidTr="00413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8"/>
        </w:trPr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5BD03E" w14:textId="77777777" w:rsidR="004137C6" w:rsidRPr="00DD3164" w:rsidRDefault="004137C6" w:rsidP="004137C6">
            <w:pPr>
              <w:rPr>
                <w:rFonts w:ascii="Times New Roman" w:hAnsi="Times New Roman"/>
                <w:b/>
                <w:szCs w:val="24"/>
                <w:vertAlign w:val="superscript"/>
              </w:rPr>
            </w:pPr>
            <w:r w:rsidRPr="00DD3164">
              <w:rPr>
                <w:rFonts w:ascii="Times New Roman" w:hAnsi="Times New Roman"/>
                <w:szCs w:val="24"/>
              </w:rPr>
              <w:t>в лице</w:t>
            </w:r>
            <w:r w:rsidRPr="00DD3164">
              <w:rPr>
                <w:rFonts w:ascii="Times New Roman" w:hAnsi="Times New Roman"/>
                <w:szCs w:val="24"/>
                <w:vertAlign w:val="superscript"/>
              </w:rPr>
              <w:t>3</w:t>
            </w:r>
          </w:p>
        </w:tc>
        <w:tc>
          <w:tcPr>
            <w:tcW w:w="907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5095CB" w14:textId="77777777" w:rsidR="004137C6" w:rsidRPr="00DD3164" w:rsidRDefault="004137C6" w:rsidP="004137C6">
            <w:pPr>
              <w:jc w:val="both"/>
              <w:rPr>
                <w:rFonts w:ascii="Times New Roman" w:hAnsi="Times New Roman"/>
              </w:rPr>
            </w:pPr>
          </w:p>
        </w:tc>
      </w:tr>
      <w:tr w:rsidR="004137C6" w:rsidRPr="004137C6" w14:paraId="71B096AF" w14:textId="77777777" w:rsidTr="00DB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</w:trPr>
        <w:tc>
          <w:tcPr>
            <w:tcW w:w="1042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850F81" w14:textId="4117F0B9" w:rsidR="004137C6" w:rsidRPr="004137C6" w:rsidRDefault="004137C6" w:rsidP="004137C6">
            <w:pPr>
              <w:jc w:val="center"/>
              <w:rPr>
                <w:rFonts w:ascii="Times New Roman" w:hAnsi="Times New Roman"/>
                <w:bCs/>
                <w:sz w:val="20"/>
                <w:vertAlign w:val="superscript"/>
              </w:rPr>
            </w:pPr>
            <w:r>
              <w:rPr>
                <w:rFonts w:ascii="Times New Roman" w:hAnsi="Times New Roman"/>
                <w:bCs/>
                <w:sz w:val="20"/>
                <w:vertAlign w:val="superscript"/>
              </w:rPr>
              <w:t>(</w:t>
            </w:r>
            <w:r w:rsidRPr="004137C6">
              <w:rPr>
                <w:rFonts w:ascii="Times New Roman" w:hAnsi="Times New Roman"/>
                <w:bCs/>
                <w:sz w:val="20"/>
                <w:vertAlign w:val="superscript"/>
              </w:rPr>
              <w:t>должность служащего, фамилия, собственное имя, отчество (если таковое имеется) руководителя (уполномоченного руководителем должностного лица организации заявителя), лица, принимающего декларацию (с указанием наименования и реквизитов уполномочивающего документа)</w:t>
            </w:r>
          </w:p>
        </w:tc>
      </w:tr>
      <w:tr w:rsidR="004137C6" w:rsidRPr="00DD3164" w14:paraId="5F81D62E" w14:textId="77777777" w:rsidTr="00413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70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1BB13" w14:textId="2B496583" w:rsidR="004137C6" w:rsidRPr="00DD3164" w:rsidRDefault="004137C6" w:rsidP="004137C6">
            <w:pPr>
              <w:jc w:val="both"/>
              <w:rPr>
                <w:rFonts w:ascii="Times New Roman" w:hAnsi="Times New Roman"/>
                <w:szCs w:val="24"/>
              </w:rPr>
            </w:pPr>
            <w:r w:rsidRPr="00DD3164">
              <w:rPr>
                <w:rFonts w:ascii="Times New Roman" w:hAnsi="Times New Roman"/>
                <w:szCs w:val="24"/>
              </w:rPr>
              <w:t>прошу провести регистрацию декларации о соответствии</w:t>
            </w:r>
            <w:r w:rsidR="006A6B17" w:rsidRPr="006A6B17">
              <w:rPr>
                <w:rFonts w:ascii="Times New Roman" w:hAnsi="Times New Roman"/>
                <w:szCs w:val="24"/>
                <w:vertAlign w:val="superscript"/>
              </w:rPr>
              <w:t>4</w:t>
            </w:r>
          </w:p>
        </w:tc>
        <w:tc>
          <w:tcPr>
            <w:tcW w:w="34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C29959" w14:textId="77777777" w:rsidR="004137C6" w:rsidRPr="00DD3164" w:rsidRDefault="004137C6" w:rsidP="004137C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137C6" w:rsidRPr="00DD3164" w14:paraId="618DBD99" w14:textId="77777777" w:rsidTr="00DB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1042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027D4D" w14:textId="77777777" w:rsidR="004137C6" w:rsidRPr="00DD3164" w:rsidRDefault="004137C6" w:rsidP="004137C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137C6" w:rsidRPr="00DD3164" w14:paraId="0BB9F463" w14:textId="77777777" w:rsidTr="00DB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1042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AF937E" w14:textId="003A21F5" w:rsidR="004137C6" w:rsidRPr="004137C6" w:rsidRDefault="004137C6" w:rsidP="004137C6">
            <w:pPr>
              <w:ind w:left="-84" w:right="-79"/>
              <w:jc w:val="both"/>
              <w:rPr>
                <w:rFonts w:ascii="Times New Roman" w:hAnsi="Times New Roman"/>
                <w:spacing w:val="-2"/>
                <w:sz w:val="20"/>
              </w:rPr>
            </w:pPr>
            <w:r w:rsidRPr="004137C6">
              <w:rPr>
                <w:rFonts w:ascii="Times New Roman" w:hAnsi="Times New Roman"/>
                <w:spacing w:val="-2"/>
                <w:sz w:val="20"/>
                <w:vertAlign w:val="superscript"/>
              </w:rPr>
              <w:t>наименование и обозначение продукции, на которую распространяется декларация о соответствии, сведения о продукции, обеспечивающие её идентификацию (тип, вид, марка, модель, артикул и т.д.), код (коды) продукции по единой Товарной номенклатуре внешнеэкономической деятельности Евразийского экономического союза, код (коды) продукции по общегосударственному классификатору Республики Беларусь ОКРБ 007-2012 «Классификатор продукции по видам экономической деятельности», утверждённому постановлением Государственного комитета по стандартизации Республики Беларусь от 28 декабря 2012 г. № 83, наименование и обозначение документа (документов), в соответствии с которым (которыми) изготовлена продукция (при наличии); полное наименование изготовителя, его место нахождения и адрес (адреса) места осуществления деятельности по изготовлению продукции (в случае если адреса различаются), включая наименование страны, – для юридического лица и его филиалов, которые изготавливают продукцию, или фамилия, собственное имя, отчество (если таковое имеется), адрес места жительства и адрес (адреса) места осуществления деятельности по изготовлению продукции (в случае если адреса различаются), включая наименование страны, – для индивидуального предпринимателя; наименование объекта декларирования соответствия (серийный выпуск, партия или единичное изделие). Для продукции серийного выпуска производится запись «серийный выпуск». Для партии продукции указывается размер партии, для единичного изделия – заводской номер изделия. Для партии продукции и единичного изделия указываются реквизиты товаросопроводительной документации, идентифицирующей партию продукции (в том числе её размер) или единичное изделие)</w:t>
            </w:r>
            <w:r>
              <w:rPr>
                <w:rFonts w:ascii="Times New Roman" w:hAnsi="Times New Roman"/>
                <w:spacing w:val="-2"/>
                <w:sz w:val="20"/>
                <w:vertAlign w:val="superscript"/>
              </w:rPr>
              <w:t>.</w:t>
            </w:r>
          </w:p>
        </w:tc>
      </w:tr>
      <w:tr w:rsidR="004137C6" w:rsidRPr="00DD3164" w14:paraId="6C54438F" w14:textId="77777777" w:rsidTr="00413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2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E1227F" w14:textId="77777777" w:rsidR="004137C6" w:rsidRPr="00DD3164" w:rsidRDefault="004137C6" w:rsidP="004137C6">
            <w:pPr>
              <w:rPr>
                <w:rFonts w:ascii="Times New Roman" w:hAnsi="Times New Roman"/>
                <w:szCs w:val="24"/>
              </w:rPr>
            </w:pPr>
            <w:r w:rsidRPr="00DD3164">
              <w:rPr>
                <w:rFonts w:ascii="Times New Roman" w:hAnsi="Times New Roman"/>
                <w:szCs w:val="24"/>
              </w:rPr>
              <w:t>принятую по схеме</w:t>
            </w:r>
          </w:p>
        </w:tc>
        <w:tc>
          <w:tcPr>
            <w:tcW w:w="819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F56C9B" w14:textId="3A90CF30" w:rsidR="004137C6" w:rsidRPr="00897C65" w:rsidRDefault="004137C6" w:rsidP="004137C6">
            <w:pPr>
              <w:rPr>
                <w:rFonts w:ascii="Times New Roman" w:hAnsi="Times New Roman"/>
                <w:b/>
                <w:bCs/>
                <w:spacing w:val="-4"/>
                <w:szCs w:val="24"/>
              </w:rPr>
            </w:pPr>
            <w:r w:rsidRPr="00897C65">
              <w:rPr>
                <w:rFonts w:ascii="Times New Roman" w:hAnsi="Times New Roman"/>
                <w:b/>
                <w:bCs/>
                <w:spacing w:val="-4"/>
                <w:szCs w:val="24"/>
              </w:rPr>
              <w:t>2Д, согласно п. 3 постановления Совета Министров Республики Беларусь от 29 апреля 2022 г. № 270 «Об особенностях подтверждения соответствия»</w:t>
            </w:r>
          </w:p>
        </w:tc>
      </w:tr>
      <w:tr w:rsidR="004137C6" w:rsidRPr="00DD3164" w14:paraId="4F580B3A" w14:textId="77777777" w:rsidTr="009D2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"/>
        </w:trPr>
        <w:tc>
          <w:tcPr>
            <w:tcW w:w="1042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0A933" w14:textId="77777777" w:rsidR="004137C6" w:rsidRPr="00DD3164" w:rsidRDefault="004137C6" w:rsidP="004137C6">
            <w:pPr>
              <w:jc w:val="center"/>
              <w:rPr>
                <w:rFonts w:ascii="Times New Roman" w:hAnsi="Times New Roman"/>
                <w:sz w:val="20"/>
              </w:rPr>
            </w:pPr>
            <w:r w:rsidRPr="00DD3164">
              <w:rPr>
                <w:rFonts w:ascii="Times New Roman" w:hAnsi="Times New Roman"/>
                <w:sz w:val="20"/>
                <w:vertAlign w:val="superscript"/>
              </w:rPr>
              <w:t xml:space="preserve">                                              (обозначение схемы декларирования соответствия)</w:t>
            </w:r>
          </w:p>
        </w:tc>
      </w:tr>
      <w:tr w:rsidR="004137C6" w:rsidRPr="00DD3164" w14:paraId="23DD325A" w14:textId="77777777" w:rsidTr="00413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"/>
        </w:trPr>
        <w:tc>
          <w:tcPr>
            <w:tcW w:w="32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39A17" w14:textId="77777777" w:rsidR="004137C6" w:rsidRPr="00DD3164" w:rsidRDefault="004137C6" w:rsidP="004137C6">
            <w:pPr>
              <w:rPr>
                <w:rFonts w:ascii="Times New Roman" w:hAnsi="Times New Roman"/>
                <w:szCs w:val="24"/>
                <w:vertAlign w:val="superscript"/>
              </w:rPr>
            </w:pPr>
            <w:r w:rsidRPr="00DD3164">
              <w:rPr>
                <w:rFonts w:ascii="Times New Roman" w:hAnsi="Times New Roman"/>
                <w:szCs w:val="24"/>
              </w:rPr>
              <w:t>на соответствие требованиям</w:t>
            </w:r>
          </w:p>
        </w:tc>
        <w:tc>
          <w:tcPr>
            <w:tcW w:w="71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2B6562" w14:textId="2AB809F9" w:rsidR="004137C6" w:rsidRPr="00897C65" w:rsidRDefault="004137C6" w:rsidP="004137C6">
            <w:pPr>
              <w:ind w:left="-70"/>
              <w:jc w:val="both"/>
              <w:rPr>
                <w:rFonts w:ascii="Times New Roman" w:hAnsi="Times New Roman"/>
                <w:b/>
                <w:bCs/>
                <w:spacing w:val="-6"/>
              </w:rPr>
            </w:pPr>
            <w:r w:rsidRPr="00897C65">
              <w:rPr>
                <w:rFonts w:ascii="Times New Roman" w:hAnsi="Times New Roman"/>
                <w:b/>
                <w:bCs/>
                <w:spacing w:val="-6"/>
              </w:rPr>
              <w:t xml:space="preserve">ТР ТС 018/2011 </w:t>
            </w:r>
            <w:r w:rsidR="00790A68">
              <w:rPr>
                <w:rFonts w:ascii="Times New Roman" w:hAnsi="Times New Roman"/>
                <w:b/>
                <w:bCs/>
                <w:spacing w:val="-6"/>
              </w:rPr>
              <w:t>«О безопасности колёсных транспортных средств»</w:t>
            </w:r>
          </w:p>
        </w:tc>
      </w:tr>
      <w:tr w:rsidR="004137C6" w:rsidRPr="00DD3164" w14:paraId="1C473068" w14:textId="77777777" w:rsidTr="00C16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1042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160B0" w14:textId="24467892" w:rsidR="004137C6" w:rsidRPr="00DD3164" w:rsidRDefault="004137C6" w:rsidP="006D2856">
            <w:pPr>
              <w:keepNext/>
              <w:ind w:left="2985"/>
              <w:jc w:val="center"/>
              <w:outlineLvl w:val="1"/>
              <w:rPr>
                <w:rFonts w:ascii="Times New Roman" w:hAnsi="Times New Roman"/>
                <w:sz w:val="20"/>
              </w:rPr>
            </w:pPr>
            <w:r w:rsidRPr="00DD3164">
              <w:rPr>
                <w:rFonts w:ascii="Times New Roman" w:hAnsi="Times New Roman"/>
                <w:sz w:val="20"/>
                <w:vertAlign w:val="superscript"/>
              </w:rPr>
              <w:t>(</w:t>
            </w:r>
            <w:r w:rsidR="00790A68">
              <w:rPr>
                <w:rFonts w:ascii="Times New Roman" w:hAnsi="Times New Roman"/>
                <w:sz w:val="20"/>
                <w:vertAlign w:val="superscript"/>
              </w:rPr>
              <w:t xml:space="preserve">наименование и </w:t>
            </w:r>
            <w:r w:rsidRPr="00DD3164">
              <w:rPr>
                <w:rFonts w:ascii="Times New Roman" w:hAnsi="Times New Roman"/>
                <w:sz w:val="20"/>
                <w:vertAlign w:val="superscript"/>
              </w:rPr>
              <w:t>обозначение документа (документов), устанавливающего (устанавливающих) технические требования (с указанием пункта (пунктов) при необходимости))</w:t>
            </w:r>
          </w:p>
        </w:tc>
      </w:tr>
      <w:tr w:rsidR="004137C6" w:rsidRPr="00DD3164" w14:paraId="55063B9D" w14:textId="77777777" w:rsidTr="00C1666C">
        <w:trPr>
          <w:trHeight w:val="120"/>
        </w:trPr>
        <w:tc>
          <w:tcPr>
            <w:tcW w:w="10425" w:type="dxa"/>
            <w:gridSpan w:val="19"/>
            <w:shd w:val="clear" w:color="auto" w:fill="auto"/>
            <w:vAlign w:val="bottom"/>
          </w:tcPr>
          <w:p w14:paraId="7218D1FB" w14:textId="77777777" w:rsidR="004137C6" w:rsidRPr="00DD3164" w:rsidRDefault="004137C6" w:rsidP="004137C6">
            <w:pPr>
              <w:rPr>
                <w:rFonts w:ascii="Times New Roman" w:hAnsi="Times New Roman"/>
                <w:sz w:val="12"/>
                <w:szCs w:val="12"/>
              </w:rPr>
            </w:pPr>
          </w:p>
          <w:p w14:paraId="3D3C7FF9" w14:textId="77777777" w:rsidR="004137C6" w:rsidRPr="00DD3164" w:rsidRDefault="004137C6" w:rsidP="004137C6">
            <w:pPr>
              <w:rPr>
                <w:rFonts w:ascii="Times New Roman" w:hAnsi="Times New Roman"/>
                <w:szCs w:val="24"/>
              </w:rPr>
            </w:pPr>
            <w:r w:rsidRPr="00DD3164">
              <w:rPr>
                <w:rFonts w:ascii="Times New Roman" w:hAnsi="Times New Roman"/>
                <w:szCs w:val="24"/>
              </w:rPr>
              <w:t>2</w:t>
            </w:r>
            <w:r w:rsidRPr="00DD3164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DD3164">
              <w:rPr>
                <w:rFonts w:ascii="Times New Roman" w:hAnsi="Times New Roman"/>
                <w:szCs w:val="24"/>
              </w:rPr>
              <w:t xml:space="preserve"> Обязуюсь:</w:t>
            </w:r>
          </w:p>
        </w:tc>
      </w:tr>
      <w:tr w:rsidR="004137C6" w:rsidRPr="00DD3164" w14:paraId="3DA2BB5A" w14:textId="77777777" w:rsidTr="009D2344">
        <w:tc>
          <w:tcPr>
            <w:tcW w:w="10425" w:type="dxa"/>
            <w:gridSpan w:val="19"/>
            <w:shd w:val="clear" w:color="auto" w:fill="auto"/>
          </w:tcPr>
          <w:p w14:paraId="6B29CCCD" w14:textId="77777777" w:rsidR="004137C6" w:rsidRPr="00DD3164" w:rsidRDefault="004137C6" w:rsidP="004137C6">
            <w:pPr>
              <w:jc w:val="both"/>
              <w:rPr>
                <w:rFonts w:ascii="Times New Roman" w:hAnsi="Times New Roman"/>
                <w:szCs w:val="24"/>
              </w:rPr>
            </w:pPr>
            <w:r w:rsidRPr="00DD3164">
              <w:rPr>
                <w:rFonts w:ascii="Times New Roman" w:hAnsi="Times New Roman"/>
                <w:szCs w:val="24"/>
              </w:rPr>
              <w:t>-  выполнять все условия декларирования соответствия;</w:t>
            </w:r>
          </w:p>
        </w:tc>
      </w:tr>
      <w:tr w:rsidR="004137C6" w:rsidRPr="00DD3164" w14:paraId="66CF5288" w14:textId="77777777" w:rsidTr="009D2344">
        <w:trPr>
          <w:trHeight w:val="707"/>
        </w:trPr>
        <w:tc>
          <w:tcPr>
            <w:tcW w:w="10425" w:type="dxa"/>
            <w:gridSpan w:val="19"/>
            <w:shd w:val="clear" w:color="auto" w:fill="auto"/>
          </w:tcPr>
          <w:p w14:paraId="26FA2E4F" w14:textId="77777777" w:rsidR="004137C6" w:rsidRPr="00DD3164" w:rsidRDefault="004137C6" w:rsidP="004137C6">
            <w:pPr>
              <w:jc w:val="both"/>
              <w:rPr>
                <w:rFonts w:ascii="Times New Roman" w:hAnsi="Times New Roman"/>
                <w:szCs w:val="24"/>
              </w:rPr>
            </w:pPr>
            <w:r w:rsidRPr="00DD3164">
              <w:rPr>
                <w:rFonts w:ascii="Times New Roman" w:hAnsi="Times New Roman"/>
                <w:szCs w:val="24"/>
              </w:rPr>
              <w:t>- обеспечивать соответствие продукции требованиям документов, устанавливающих технические требования, указанных в декларации о соответствии.</w:t>
            </w:r>
          </w:p>
        </w:tc>
      </w:tr>
      <w:tr w:rsidR="004137C6" w:rsidRPr="00DD3164" w14:paraId="1871C27C" w14:textId="77777777" w:rsidTr="004137C6">
        <w:tc>
          <w:tcPr>
            <w:tcW w:w="6882" w:type="dxa"/>
            <w:gridSpan w:val="13"/>
            <w:vMerge w:val="restart"/>
            <w:shd w:val="clear" w:color="auto" w:fill="auto"/>
          </w:tcPr>
          <w:p w14:paraId="76E2D330" w14:textId="77777777" w:rsidR="004137C6" w:rsidRDefault="004137C6" w:rsidP="004137C6">
            <w:pPr>
              <w:ind w:right="-103"/>
              <w:rPr>
                <w:rFonts w:ascii="Times New Roman" w:hAnsi="Times New Roman"/>
                <w:szCs w:val="24"/>
              </w:rPr>
            </w:pPr>
          </w:p>
          <w:p w14:paraId="2CE5DBBE" w14:textId="77777777" w:rsidR="004137C6" w:rsidRDefault="004137C6" w:rsidP="004137C6">
            <w:pPr>
              <w:ind w:right="-103"/>
              <w:rPr>
                <w:rFonts w:ascii="Times New Roman" w:hAnsi="Times New Roman"/>
                <w:szCs w:val="24"/>
              </w:rPr>
            </w:pPr>
          </w:p>
          <w:p w14:paraId="3A9E1056" w14:textId="6FB27956" w:rsidR="004137C6" w:rsidRPr="00DD3164" w:rsidRDefault="004137C6" w:rsidP="004137C6">
            <w:pPr>
              <w:ind w:right="-103"/>
              <w:rPr>
                <w:rFonts w:ascii="Times New Roman" w:hAnsi="Times New Roman"/>
                <w:sz w:val="22"/>
                <w:szCs w:val="22"/>
              </w:rPr>
            </w:pPr>
            <w:r w:rsidRPr="00DD3164">
              <w:rPr>
                <w:rFonts w:ascii="Times New Roman" w:hAnsi="Times New Roman"/>
                <w:szCs w:val="24"/>
              </w:rPr>
              <w:t>Руководитель (уполномоченное руководителем должностное лицо) организации или индивидуальный предприниматель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E5806B" w14:textId="77777777" w:rsidR="004137C6" w:rsidRDefault="004137C6" w:rsidP="004137C6">
            <w:pPr>
              <w:tabs>
                <w:tab w:val="left" w:pos="469"/>
              </w:tabs>
              <w:rPr>
                <w:rFonts w:ascii="Times New Roman" w:hAnsi="Times New Roman"/>
                <w:b/>
              </w:rPr>
            </w:pPr>
          </w:p>
          <w:p w14:paraId="7242BB70" w14:textId="77777777" w:rsidR="004137C6" w:rsidRDefault="004137C6" w:rsidP="004137C6">
            <w:pPr>
              <w:tabs>
                <w:tab w:val="left" w:pos="469"/>
              </w:tabs>
              <w:rPr>
                <w:rFonts w:ascii="Times New Roman" w:hAnsi="Times New Roman"/>
                <w:b/>
              </w:rPr>
            </w:pPr>
          </w:p>
          <w:p w14:paraId="60413648" w14:textId="77777777" w:rsidR="004137C6" w:rsidRPr="00DD3164" w:rsidRDefault="004137C6" w:rsidP="004137C6">
            <w:pPr>
              <w:tabs>
                <w:tab w:val="left" w:pos="469"/>
              </w:tabs>
              <w:rPr>
                <w:rFonts w:ascii="Times New Roman" w:hAnsi="Times New Roman"/>
                <w:b/>
              </w:rPr>
            </w:pPr>
          </w:p>
          <w:p w14:paraId="6B7C6628" w14:textId="77777777" w:rsidR="004137C6" w:rsidRPr="00DD3164" w:rsidRDefault="004137C6" w:rsidP="004137C6">
            <w:pPr>
              <w:tabs>
                <w:tab w:val="left" w:pos="469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44" w:type="dxa"/>
            <w:shd w:val="clear" w:color="auto" w:fill="auto"/>
            <w:vAlign w:val="bottom"/>
          </w:tcPr>
          <w:p w14:paraId="1E67EBD8" w14:textId="77777777" w:rsidR="004137C6" w:rsidRPr="00DD3164" w:rsidRDefault="004137C6" w:rsidP="004137C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CF72BF" w14:textId="77777777" w:rsidR="004137C6" w:rsidRPr="00DD3164" w:rsidRDefault="004137C6" w:rsidP="004137C6">
            <w:pPr>
              <w:ind w:left="-1804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137C6" w:rsidRPr="00DD3164" w14:paraId="0B6B82CD" w14:textId="77777777" w:rsidTr="004137C6">
        <w:tc>
          <w:tcPr>
            <w:tcW w:w="6882" w:type="dxa"/>
            <w:gridSpan w:val="13"/>
            <w:vMerge/>
            <w:shd w:val="clear" w:color="auto" w:fill="auto"/>
          </w:tcPr>
          <w:p w14:paraId="5F3ED242" w14:textId="77777777" w:rsidR="004137C6" w:rsidRPr="00DD3164" w:rsidRDefault="004137C6" w:rsidP="004137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150532" w14:textId="77777777" w:rsidR="004137C6" w:rsidRPr="00DD3164" w:rsidRDefault="004137C6" w:rsidP="004137C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D3164">
              <w:rPr>
                <w:rFonts w:ascii="Times New Roman" w:hAnsi="Times New Roman"/>
                <w:sz w:val="20"/>
                <w:vertAlign w:val="superscript"/>
              </w:rPr>
              <w:t>(подпись)</w:t>
            </w:r>
          </w:p>
        </w:tc>
        <w:tc>
          <w:tcPr>
            <w:tcW w:w="2267" w:type="dxa"/>
            <w:gridSpan w:val="4"/>
            <w:shd w:val="clear" w:color="auto" w:fill="auto"/>
          </w:tcPr>
          <w:p w14:paraId="29751320" w14:textId="77777777" w:rsidR="004137C6" w:rsidRPr="00DD3164" w:rsidRDefault="004137C6" w:rsidP="004137C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D3164">
              <w:rPr>
                <w:rFonts w:ascii="Times New Roman" w:hAnsi="Times New Roman"/>
                <w:sz w:val="20"/>
                <w:vertAlign w:val="superscript"/>
              </w:rPr>
              <w:t>(инициалы, фамилия)</w:t>
            </w:r>
          </w:p>
        </w:tc>
      </w:tr>
      <w:tr w:rsidR="004137C6" w:rsidRPr="00DD3164" w14:paraId="6CA66966" w14:textId="77777777" w:rsidTr="004137C6">
        <w:trPr>
          <w:gridAfter w:val="1"/>
          <w:wAfter w:w="1277" w:type="dxa"/>
          <w:trHeight w:val="212"/>
        </w:trPr>
        <w:tc>
          <w:tcPr>
            <w:tcW w:w="284" w:type="dxa"/>
            <w:shd w:val="clear" w:color="auto" w:fill="auto"/>
          </w:tcPr>
          <w:p w14:paraId="3685B396" w14:textId="77777777" w:rsidR="004137C6" w:rsidRPr="00DD3164" w:rsidRDefault="004137C6" w:rsidP="004137C6">
            <w:pPr>
              <w:jc w:val="center"/>
              <w:rPr>
                <w:rFonts w:ascii="Times New Roman" w:hAnsi="Times New Roman"/>
                <w:sz w:val="20"/>
              </w:rPr>
            </w:pPr>
            <w:r w:rsidRPr="00DD3164">
              <w:rPr>
                <w:rFonts w:ascii="Times New Roman" w:hAnsi="Times New Roman"/>
                <w:sz w:val="20"/>
              </w:rPr>
              <w:t>«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42475569" w14:textId="77777777" w:rsidR="004137C6" w:rsidRPr="00DD3164" w:rsidRDefault="004137C6" w:rsidP="004137C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5" w:type="dxa"/>
            <w:gridSpan w:val="2"/>
            <w:shd w:val="clear" w:color="auto" w:fill="auto"/>
          </w:tcPr>
          <w:p w14:paraId="45A487C4" w14:textId="77777777" w:rsidR="004137C6" w:rsidRPr="00DD3164" w:rsidRDefault="004137C6" w:rsidP="004137C6">
            <w:pPr>
              <w:rPr>
                <w:rFonts w:ascii="Times New Roman" w:hAnsi="Times New Roman"/>
                <w:sz w:val="20"/>
              </w:rPr>
            </w:pPr>
            <w:r w:rsidRPr="00DD3164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3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3F95640" w14:textId="77777777" w:rsidR="004137C6" w:rsidRPr="00DD3164" w:rsidRDefault="004137C6" w:rsidP="004137C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gridSpan w:val="3"/>
            <w:shd w:val="clear" w:color="auto" w:fill="auto"/>
          </w:tcPr>
          <w:p w14:paraId="1F6EAC3E" w14:textId="77777777" w:rsidR="004137C6" w:rsidRPr="00DD3164" w:rsidRDefault="004137C6" w:rsidP="004137C6">
            <w:pPr>
              <w:jc w:val="right"/>
              <w:rPr>
                <w:rFonts w:ascii="Times New Roman" w:hAnsi="Times New Roman"/>
                <w:sz w:val="20"/>
              </w:rPr>
            </w:pPr>
            <w:r w:rsidRPr="00DD3164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</w:tcPr>
          <w:p w14:paraId="73D29BF0" w14:textId="77777777" w:rsidR="004137C6" w:rsidRPr="00DD3164" w:rsidRDefault="004137C6" w:rsidP="004137C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76" w:type="dxa"/>
            <w:gridSpan w:val="2"/>
            <w:shd w:val="clear" w:color="auto" w:fill="auto"/>
          </w:tcPr>
          <w:p w14:paraId="71B54916" w14:textId="77777777" w:rsidR="004137C6" w:rsidRPr="00DD3164" w:rsidRDefault="004137C6" w:rsidP="004137C6">
            <w:pPr>
              <w:rPr>
                <w:rFonts w:ascii="Times New Roman" w:hAnsi="Times New Roman"/>
                <w:sz w:val="20"/>
              </w:rPr>
            </w:pPr>
            <w:r w:rsidRPr="00DD3164">
              <w:rPr>
                <w:rFonts w:ascii="Times New Roman" w:hAnsi="Times New Roman"/>
                <w:sz w:val="20"/>
              </w:rPr>
              <w:t>г.</w:t>
            </w:r>
          </w:p>
        </w:tc>
        <w:tc>
          <w:tcPr>
            <w:tcW w:w="2266" w:type="dxa"/>
            <w:gridSpan w:val="5"/>
            <w:tcBorders>
              <w:left w:val="nil"/>
            </w:tcBorders>
            <w:shd w:val="clear" w:color="auto" w:fill="auto"/>
          </w:tcPr>
          <w:p w14:paraId="52C1B76B" w14:textId="77777777" w:rsidR="004137C6" w:rsidRPr="00DD3164" w:rsidRDefault="004137C6" w:rsidP="004137C6">
            <w:pPr>
              <w:ind w:hanging="108"/>
              <w:rPr>
                <w:rFonts w:ascii="Times New Roman" w:hAnsi="Times New Roman"/>
                <w:sz w:val="20"/>
              </w:rPr>
            </w:pPr>
          </w:p>
        </w:tc>
      </w:tr>
    </w:tbl>
    <w:p w14:paraId="73610A68" w14:textId="77777777" w:rsidR="00DB1310" w:rsidRDefault="00DB1310" w:rsidP="00DB1310">
      <w:pPr>
        <w:rPr>
          <w:rFonts w:ascii="Times New Roman" w:hAnsi="Times New Roman"/>
          <w:sz w:val="20"/>
        </w:rPr>
      </w:pPr>
    </w:p>
    <w:p w14:paraId="288217AB" w14:textId="77777777" w:rsidR="004137C6" w:rsidRDefault="004137C6" w:rsidP="00DB1310">
      <w:pPr>
        <w:rPr>
          <w:rFonts w:ascii="Times New Roman" w:hAnsi="Times New Roman"/>
          <w:sz w:val="20"/>
        </w:rPr>
      </w:pPr>
    </w:p>
    <w:p w14:paraId="74D1104A" w14:textId="77777777" w:rsidR="004137C6" w:rsidRPr="00DD3164" w:rsidRDefault="004137C6" w:rsidP="00DB1310">
      <w:pPr>
        <w:rPr>
          <w:rFonts w:ascii="Times New Roman" w:hAnsi="Times New Roman"/>
          <w:sz w:val="20"/>
        </w:rPr>
      </w:pPr>
    </w:p>
    <w:p w14:paraId="6CD928EC" w14:textId="77777777" w:rsidR="00582B11" w:rsidRPr="00DD3164" w:rsidRDefault="00582B11" w:rsidP="00DB1310">
      <w:pPr>
        <w:rPr>
          <w:rFonts w:ascii="Times New Roman" w:hAnsi="Times New Roman"/>
          <w:sz w:val="20"/>
        </w:rPr>
      </w:pP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829"/>
        <w:gridCol w:w="1080"/>
        <w:gridCol w:w="2145"/>
      </w:tblGrid>
      <w:tr w:rsidR="00DB1310" w:rsidRPr="00DD3164" w14:paraId="691D500C" w14:textId="77777777" w:rsidTr="00DD3164">
        <w:trPr>
          <w:trHeight w:val="277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03CA5C" w14:textId="77777777" w:rsidR="00DB1310" w:rsidRPr="00DD3164" w:rsidRDefault="00DB1310" w:rsidP="00DB1310">
            <w:pPr>
              <w:rPr>
                <w:rFonts w:ascii="Times New Roman" w:hAnsi="Times New Roman"/>
                <w:b/>
                <w:szCs w:val="24"/>
              </w:rPr>
            </w:pPr>
            <w:r w:rsidRPr="00DD3164">
              <w:rPr>
                <w:rFonts w:ascii="Times New Roman" w:hAnsi="Times New Roman"/>
                <w:szCs w:val="24"/>
              </w:rPr>
              <w:t>Ответственный исполнитель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772987" w14:textId="77777777" w:rsidR="00DB1310" w:rsidRPr="00DD3164" w:rsidRDefault="00DB1310" w:rsidP="00DB131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80EE6B" w14:textId="77777777" w:rsidR="00DB1310" w:rsidRPr="00DD3164" w:rsidRDefault="00DB1310" w:rsidP="00DB1310">
            <w:pPr>
              <w:rPr>
                <w:rFonts w:ascii="Times New Roman" w:hAnsi="Times New Roman"/>
                <w:b/>
                <w:szCs w:val="24"/>
              </w:rPr>
            </w:pPr>
            <w:r w:rsidRPr="00DD3164">
              <w:rPr>
                <w:rFonts w:ascii="Times New Roman" w:hAnsi="Times New Roman"/>
                <w:szCs w:val="24"/>
              </w:rPr>
              <w:t>телефон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47588F" w14:textId="77777777" w:rsidR="00DB1310" w:rsidRPr="00DD3164" w:rsidRDefault="00DB1310" w:rsidP="00DB1310">
            <w:pPr>
              <w:ind w:right="-108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B1310" w:rsidRPr="00DD3164" w14:paraId="227637C3" w14:textId="77777777" w:rsidTr="00DD3164">
        <w:trPr>
          <w:trHeight w:val="277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4BDFE" w14:textId="77777777" w:rsidR="00DB1310" w:rsidRPr="00DD3164" w:rsidRDefault="00DB1310" w:rsidP="00DB131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4986BF" w14:textId="77777777" w:rsidR="00DB1310" w:rsidRPr="00DD3164" w:rsidRDefault="00DB1310" w:rsidP="00DB1310">
            <w:pPr>
              <w:jc w:val="center"/>
              <w:rPr>
                <w:rFonts w:ascii="Times New Roman" w:hAnsi="Times New Roman"/>
                <w:b/>
                <w:szCs w:val="24"/>
                <w:vertAlign w:val="superscript"/>
              </w:rPr>
            </w:pPr>
            <w:r w:rsidRPr="00DD3164">
              <w:rPr>
                <w:rFonts w:ascii="Times New Roman" w:hAnsi="Times New Roman"/>
                <w:szCs w:val="24"/>
                <w:vertAlign w:val="superscript"/>
              </w:rPr>
              <w:t>Фамилия, имя, отчество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3468C" w14:textId="77777777" w:rsidR="00DB1310" w:rsidRPr="00DD3164" w:rsidRDefault="00DB1310" w:rsidP="00DB131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4A68BAA1" w14:textId="77777777" w:rsidR="004137C6" w:rsidRPr="00DD3164" w:rsidRDefault="004137C6" w:rsidP="00DB1310">
      <w:pPr>
        <w:rPr>
          <w:rFonts w:ascii="Times New Roman" w:hAnsi="Times New Roman"/>
          <w:b/>
          <w:sz w:val="18"/>
          <w:szCs w:val="18"/>
          <w:vertAlign w:val="superscript"/>
        </w:rPr>
      </w:pPr>
    </w:p>
    <w:p w14:paraId="1251AE62" w14:textId="6A67D374" w:rsidR="00DB1310" w:rsidRPr="00DD3164" w:rsidRDefault="00DB1310" w:rsidP="004137C6">
      <w:pPr>
        <w:jc w:val="both"/>
        <w:rPr>
          <w:rFonts w:ascii="Times New Roman" w:hAnsi="Times New Roman"/>
          <w:sz w:val="18"/>
          <w:szCs w:val="18"/>
        </w:rPr>
      </w:pPr>
      <w:r w:rsidRPr="00DD3164">
        <w:rPr>
          <w:rFonts w:ascii="Times New Roman" w:hAnsi="Times New Roman"/>
          <w:b/>
          <w:sz w:val="18"/>
          <w:szCs w:val="18"/>
          <w:vertAlign w:val="superscript"/>
        </w:rPr>
        <w:t>1</w:t>
      </w:r>
      <w:r w:rsidRPr="00DD3164">
        <w:rPr>
          <w:rFonts w:ascii="Times New Roman" w:hAnsi="Times New Roman"/>
          <w:b/>
          <w:sz w:val="18"/>
          <w:szCs w:val="18"/>
        </w:rPr>
        <w:t xml:space="preserve"> </w:t>
      </w:r>
      <w:r w:rsidRPr="00DD3164">
        <w:rPr>
          <w:rFonts w:ascii="Times New Roman" w:hAnsi="Times New Roman"/>
          <w:sz w:val="18"/>
          <w:szCs w:val="18"/>
        </w:rPr>
        <w:t>Количество строк для внесения информации не ограничено.</w:t>
      </w:r>
      <w:r w:rsidR="004137C6">
        <w:rPr>
          <w:rFonts w:ascii="Times New Roman" w:hAnsi="Times New Roman"/>
          <w:sz w:val="18"/>
          <w:szCs w:val="18"/>
        </w:rPr>
        <w:t xml:space="preserve"> </w:t>
      </w:r>
      <w:r w:rsidR="004137C6" w:rsidRPr="004137C6">
        <w:rPr>
          <w:rFonts w:ascii="Times New Roman" w:hAnsi="Times New Roman"/>
          <w:sz w:val="18"/>
          <w:szCs w:val="18"/>
        </w:rPr>
        <w:t>Подстрочные примечания, указанные в настоящей форме, в заявлении о регистрации декларации о соответствии допускается не указывать.</w:t>
      </w:r>
    </w:p>
    <w:p w14:paraId="629BA37E" w14:textId="77777777" w:rsidR="00F979F7" w:rsidRPr="00DD3164" w:rsidRDefault="00F979F7" w:rsidP="004137C6">
      <w:pPr>
        <w:jc w:val="both"/>
        <w:rPr>
          <w:rFonts w:ascii="Times New Roman" w:hAnsi="Times New Roman"/>
          <w:sz w:val="18"/>
          <w:szCs w:val="18"/>
        </w:rPr>
      </w:pPr>
      <w:r w:rsidRPr="00DD3164">
        <w:rPr>
          <w:rFonts w:ascii="Times New Roman" w:hAnsi="Times New Roman"/>
          <w:sz w:val="18"/>
          <w:szCs w:val="18"/>
          <w:vertAlign w:val="superscript"/>
        </w:rPr>
        <w:t>2</w:t>
      </w:r>
      <w:r w:rsidRPr="00DD3164">
        <w:rPr>
          <w:rFonts w:ascii="Times New Roman" w:hAnsi="Times New Roman"/>
          <w:sz w:val="18"/>
          <w:szCs w:val="18"/>
        </w:rPr>
        <w:t xml:space="preserve"> Регистрационный номер в Едином государственном регистре юридических лиц и индивидуальных предпринимателей (для юридических лиц и индивидуальных предпринимателей, зарегистрированных в Республике Беларусь).</w:t>
      </w:r>
    </w:p>
    <w:p w14:paraId="07DBF3F7" w14:textId="6AA42E2F" w:rsidR="00DB1310" w:rsidRPr="006A6B17" w:rsidRDefault="00DB1310" w:rsidP="004137C6">
      <w:p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A6B17">
        <w:rPr>
          <w:rFonts w:ascii="Times New Roman" w:hAnsi="Times New Roman"/>
          <w:color w:val="000000" w:themeColor="text1"/>
          <w:sz w:val="18"/>
          <w:szCs w:val="18"/>
          <w:vertAlign w:val="superscript"/>
        </w:rPr>
        <w:t>3</w:t>
      </w:r>
      <w:r w:rsidRPr="006A6B17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B16C75" w:rsidRPr="006A6B17">
        <w:rPr>
          <w:rFonts w:ascii="Times New Roman" w:hAnsi="Times New Roman"/>
          <w:color w:val="000000" w:themeColor="text1"/>
          <w:sz w:val="18"/>
          <w:szCs w:val="18"/>
        </w:rPr>
        <w:t>В случае принятия декларации о соответствии индивидуальным</w:t>
      </w:r>
      <w:r w:rsidRPr="006A6B17">
        <w:rPr>
          <w:rFonts w:ascii="Times New Roman" w:hAnsi="Times New Roman"/>
          <w:color w:val="000000" w:themeColor="text1"/>
          <w:sz w:val="18"/>
          <w:szCs w:val="18"/>
        </w:rPr>
        <w:t xml:space="preserve"> предпринимател</w:t>
      </w:r>
      <w:r w:rsidR="00B16C75" w:rsidRPr="006A6B17">
        <w:rPr>
          <w:rFonts w:ascii="Times New Roman" w:hAnsi="Times New Roman"/>
          <w:color w:val="000000" w:themeColor="text1"/>
          <w:sz w:val="18"/>
          <w:szCs w:val="18"/>
        </w:rPr>
        <w:t>ем</w:t>
      </w:r>
      <w:r w:rsidRPr="006A6B17">
        <w:rPr>
          <w:rFonts w:ascii="Times New Roman" w:hAnsi="Times New Roman"/>
          <w:color w:val="000000" w:themeColor="text1"/>
          <w:sz w:val="18"/>
          <w:szCs w:val="18"/>
        </w:rPr>
        <w:t>, строка не заполняется.</w:t>
      </w:r>
    </w:p>
    <w:p w14:paraId="285F3930" w14:textId="77777777" w:rsidR="006A6B17" w:rsidRPr="006A6B17" w:rsidRDefault="006A6B17" w:rsidP="006A6B17">
      <w:p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A6B17">
        <w:rPr>
          <w:rFonts w:ascii="Times New Roman" w:hAnsi="Times New Roman"/>
          <w:b/>
          <w:bCs/>
          <w:color w:val="000000" w:themeColor="text1"/>
          <w:sz w:val="18"/>
          <w:szCs w:val="18"/>
          <w:vertAlign w:val="superscript"/>
        </w:rPr>
        <w:t>4</w:t>
      </w:r>
      <w:r w:rsidRPr="006A6B17">
        <w:rPr>
          <w:rFonts w:ascii="Times New Roman" w:hAnsi="Times New Roman"/>
          <w:color w:val="000000" w:themeColor="text1"/>
          <w:sz w:val="18"/>
          <w:szCs w:val="18"/>
          <w:vertAlign w:val="superscript"/>
        </w:rPr>
        <w:t xml:space="preserve"> </w:t>
      </w:r>
      <w:r w:rsidRPr="006A6B17">
        <w:rPr>
          <w:rFonts w:ascii="Times New Roman" w:hAnsi="Times New Roman"/>
          <w:color w:val="000000" w:themeColor="text1"/>
          <w:sz w:val="18"/>
          <w:szCs w:val="18"/>
        </w:rPr>
        <w:t xml:space="preserve">При значительном объеме информации о продукции, </w:t>
      </w:r>
      <w:r w:rsidRPr="006A6B17">
        <w:rPr>
          <w:rFonts w:ascii="Times New Roman" w:hAnsi="Times New Roman"/>
          <w:color w:val="000000" w:themeColor="text1"/>
          <w:sz w:val="20"/>
        </w:rPr>
        <w:t xml:space="preserve">обеспечивающей её идентификацию, такая информация может приводиться в приложении к заявлению о регистрации декларации о соответствии, которое является неотъемлемой частью заявления.  </w:t>
      </w:r>
    </w:p>
    <w:p w14:paraId="140F3A3D" w14:textId="77777777" w:rsidR="006A6B17" w:rsidRPr="006A6B17" w:rsidRDefault="006A6B17" w:rsidP="004137C6">
      <w:pPr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sectPr w:rsidR="006A6B17" w:rsidRPr="006A6B17" w:rsidSect="0023466B">
      <w:pgSz w:w="11906" w:h="16838"/>
      <w:pgMar w:top="336" w:right="424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bertus Medium Cyr">
    <w:altName w:val="Candara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3481B"/>
    <w:multiLevelType w:val="hybridMultilevel"/>
    <w:tmpl w:val="E0AA9D34"/>
    <w:lvl w:ilvl="0" w:tplc="CA4AF580">
      <w:start w:val="1"/>
      <w:numFmt w:val="bullet"/>
      <w:lvlText w:val=""/>
      <w:lvlJc w:val="left"/>
      <w:pPr>
        <w:tabs>
          <w:tab w:val="num" w:pos="417"/>
        </w:tabs>
        <w:ind w:left="284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1341B"/>
    <w:multiLevelType w:val="hybridMultilevel"/>
    <w:tmpl w:val="3558E31E"/>
    <w:lvl w:ilvl="0" w:tplc="1592C7F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3817F5"/>
    <w:multiLevelType w:val="hybridMultilevel"/>
    <w:tmpl w:val="7C02BEF6"/>
    <w:lvl w:ilvl="0" w:tplc="057A8386">
      <w:start w:val="1"/>
      <w:numFmt w:val="bullet"/>
      <w:lvlText w:val=""/>
      <w:lvlJc w:val="left"/>
      <w:pPr>
        <w:tabs>
          <w:tab w:val="num" w:pos="1211"/>
        </w:tabs>
        <w:ind w:left="284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5638B"/>
    <w:multiLevelType w:val="hybridMultilevel"/>
    <w:tmpl w:val="275E9E4E"/>
    <w:lvl w:ilvl="0" w:tplc="1592C7F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68D3704"/>
    <w:multiLevelType w:val="hybridMultilevel"/>
    <w:tmpl w:val="9CF631EC"/>
    <w:lvl w:ilvl="0" w:tplc="1592C7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166A2"/>
    <w:multiLevelType w:val="hybridMultilevel"/>
    <w:tmpl w:val="4B2A1C2C"/>
    <w:lvl w:ilvl="0" w:tplc="CA4AF580">
      <w:start w:val="1"/>
      <w:numFmt w:val="bullet"/>
      <w:lvlText w:val=""/>
      <w:lvlJc w:val="left"/>
      <w:pPr>
        <w:tabs>
          <w:tab w:val="num" w:pos="417"/>
        </w:tabs>
        <w:ind w:left="28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26963"/>
    <w:multiLevelType w:val="hybridMultilevel"/>
    <w:tmpl w:val="B6FA1DAE"/>
    <w:lvl w:ilvl="0" w:tplc="9F8436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9256652">
    <w:abstractNumId w:val="3"/>
  </w:num>
  <w:num w:numId="2" w16cid:durableId="165290092">
    <w:abstractNumId w:val="1"/>
  </w:num>
  <w:num w:numId="3" w16cid:durableId="1523979524">
    <w:abstractNumId w:val="4"/>
  </w:num>
  <w:num w:numId="4" w16cid:durableId="46731242">
    <w:abstractNumId w:val="5"/>
  </w:num>
  <w:num w:numId="5" w16cid:durableId="998922997">
    <w:abstractNumId w:val="0"/>
  </w:num>
  <w:num w:numId="6" w16cid:durableId="817307591">
    <w:abstractNumId w:val="2"/>
  </w:num>
  <w:num w:numId="7" w16cid:durableId="1253587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B1"/>
    <w:rsid w:val="00021DF4"/>
    <w:rsid w:val="00025185"/>
    <w:rsid w:val="00041CC1"/>
    <w:rsid w:val="00061C29"/>
    <w:rsid w:val="0007179E"/>
    <w:rsid w:val="000E2D34"/>
    <w:rsid w:val="00104AC3"/>
    <w:rsid w:val="001054A6"/>
    <w:rsid w:val="001A53B1"/>
    <w:rsid w:val="001F0BD4"/>
    <w:rsid w:val="0023466B"/>
    <w:rsid w:val="00244461"/>
    <w:rsid w:val="002F2CB6"/>
    <w:rsid w:val="00347189"/>
    <w:rsid w:val="0036365E"/>
    <w:rsid w:val="003B72DD"/>
    <w:rsid w:val="003E407F"/>
    <w:rsid w:val="003F27B3"/>
    <w:rsid w:val="004137C6"/>
    <w:rsid w:val="004C68EE"/>
    <w:rsid w:val="0051289C"/>
    <w:rsid w:val="005153EB"/>
    <w:rsid w:val="00546210"/>
    <w:rsid w:val="005465B1"/>
    <w:rsid w:val="00551104"/>
    <w:rsid w:val="00582B11"/>
    <w:rsid w:val="005A4F06"/>
    <w:rsid w:val="005B0DA1"/>
    <w:rsid w:val="005C0FBC"/>
    <w:rsid w:val="005E405D"/>
    <w:rsid w:val="00612E40"/>
    <w:rsid w:val="006233D4"/>
    <w:rsid w:val="00642FF9"/>
    <w:rsid w:val="0066616A"/>
    <w:rsid w:val="00677516"/>
    <w:rsid w:val="00696D4E"/>
    <w:rsid w:val="006A6B17"/>
    <w:rsid w:val="006C3DA5"/>
    <w:rsid w:val="006D0557"/>
    <w:rsid w:val="006D2856"/>
    <w:rsid w:val="007338F3"/>
    <w:rsid w:val="00742D04"/>
    <w:rsid w:val="00790A68"/>
    <w:rsid w:val="00812548"/>
    <w:rsid w:val="00846AA0"/>
    <w:rsid w:val="00897C65"/>
    <w:rsid w:val="00983E86"/>
    <w:rsid w:val="00991C54"/>
    <w:rsid w:val="009B656D"/>
    <w:rsid w:val="009D2344"/>
    <w:rsid w:val="00A3141F"/>
    <w:rsid w:val="00A51DFC"/>
    <w:rsid w:val="00AD5C1C"/>
    <w:rsid w:val="00AE44F9"/>
    <w:rsid w:val="00B16C75"/>
    <w:rsid w:val="00B213C3"/>
    <w:rsid w:val="00B24E01"/>
    <w:rsid w:val="00B4293E"/>
    <w:rsid w:val="00BC6452"/>
    <w:rsid w:val="00BC68B1"/>
    <w:rsid w:val="00C1666C"/>
    <w:rsid w:val="00C73B79"/>
    <w:rsid w:val="00C869A2"/>
    <w:rsid w:val="00D54168"/>
    <w:rsid w:val="00D60FDC"/>
    <w:rsid w:val="00D712B5"/>
    <w:rsid w:val="00DB1310"/>
    <w:rsid w:val="00DD3164"/>
    <w:rsid w:val="00EB2D69"/>
    <w:rsid w:val="00F277DF"/>
    <w:rsid w:val="00F979F7"/>
    <w:rsid w:val="00FA47AA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1B084"/>
  <w15:docId w15:val="{3DBA96F2-CD19-4386-8AC0-8CD261F5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5A4F06"/>
    <w:pPr>
      <w:keepNext/>
      <w:ind w:right="-52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rFonts w:ascii="Albertus Medium Cyr" w:hAnsi="Albertus Medium Cyr"/>
      <w:b/>
      <w:u w:val="single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  <w:rPr>
      <w:rFonts w:ascii="Times New Roman" w:hAnsi="Times New Roman"/>
      <w:sz w:val="20"/>
    </w:rPr>
  </w:style>
  <w:style w:type="paragraph" w:styleId="a6">
    <w:name w:val="Body Text"/>
    <w:basedOn w:val="a"/>
    <w:pPr>
      <w:spacing w:line="360" w:lineRule="auto"/>
      <w:jc w:val="center"/>
    </w:pPr>
  </w:style>
  <w:style w:type="paragraph" w:styleId="a7">
    <w:name w:val="Balloon Text"/>
    <w:basedOn w:val="a"/>
    <w:semiHidden/>
    <w:rsid w:val="00B213C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623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6233D4"/>
    <w:pPr>
      <w:spacing w:after="120"/>
      <w:ind w:left="283"/>
    </w:pPr>
  </w:style>
  <w:style w:type="character" w:customStyle="1" w:styleId="a5">
    <w:name w:val="Верхний колонтитул Знак"/>
    <w:link w:val="a4"/>
    <w:uiPriority w:val="99"/>
    <w:rsid w:val="00DB1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7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 по сертификации продукции, услуг и персонала</vt:lpstr>
    </vt:vector>
  </TitlesOfParts>
  <Company>BelGIM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 по сертификации продукции, услуг и персонала</dc:title>
  <dc:creator>Firsov</dc:creator>
  <cp:lastModifiedBy>Живица Елена Васильевна</cp:lastModifiedBy>
  <cp:revision>6</cp:revision>
  <cp:lastPrinted>2025-10-31T13:28:00Z</cp:lastPrinted>
  <dcterms:created xsi:type="dcterms:W3CDTF">2025-10-31T08:38:00Z</dcterms:created>
  <dcterms:modified xsi:type="dcterms:W3CDTF">2025-10-31T13:40:00Z</dcterms:modified>
</cp:coreProperties>
</file>