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95E4" w14:textId="77777777" w:rsidR="00D60FDC" w:rsidRPr="00DD3164" w:rsidRDefault="00D60FDC" w:rsidP="00D60FDC">
      <w:pPr>
        <w:ind w:left="5103"/>
        <w:rPr>
          <w:rFonts w:ascii="Times New Roman" w:hAnsi="Times New Roman"/>
          <w:sz w:val="18"/>
          <w:szCs w:val="18"/>
        </w:rPr>
      </w:pPr>
      <w:bookmarkStart w:id="0" w:name="_Hlk168493657"/>
      <w:r w:rsidRPr="00DD3164">
        <w:rPr>
          <w:rFonts w:ascii="Times New Roman" w:hAnsi="Times New Roman"/>
          <w:sz w:val="18"/>
          <w:szCs w:val="18"/>
        </w:rPr>
        <w:t xml:space="preserve">ОРГАН ПО СЕРТИФИКАЦИИ ПРОДУКЦИИ И УСЛУГ Республиканского унитарного предприятия </w:t>
      </w:r>
    </w:p>
    <w:p w14:paraId="10EF0587" w14:textId="77777777" w:rsidR="00D60FDC" w:rsidRPr="00DD3164" w:rsidRDefault="00D60FDC" w:rsidP="00D60FDC">
      <w:pPr>
        <w:ind w:left="5103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</w:rPr>
        <w:t>«Белорусский государственный институт метрологии»</w:t>
      </w:r>
    </w:p>
    <w:p w14:paraId="3CB3BA46" w14:textId="77777777" w:rsidR="00D60FDC" w:rsidRPr="00DD3164" w:rsidRDefault="00D60FDC" w:rsidP="00D60FDC">
      <w:pPr>
        <w:ind w:left="5103"/>
        <w:rPr>
          <w:rFonts w:ascii="Times New Roman" w:hAnsi="Times New Roman"/>
          <w:spacing w:val="-6"/>
          <w:sz w:val="18"/>
          <w:szCs w:val="18"/>
        </w:rPr>
      </w:pPr>
      <w:r w:rsidRPr="00DD3164">
        <w:rPr>
          <w:rFonts w:ascii="Times New Roman" w:hAnsi="Times New Roman"/>
          <w:spacing w:val="-6"/>
          <w:sz w:val="18"/>
          <w:szCs w:val="18"/>
        </w:rPr>
        <w:t>место нахождения: Старовиленский тракт 93, 220053, г. Минск</w:t>
      </w:r>
    </w:p>
    <w:p w14:paraId="55FDEC0A" w14:textId="77777777" w:rsidR="00D60FDC" w:rsidRPr="00DD3164" w:rsidRDefault="00D60FDC" w:rsidP="00D60FDC">
      <w:pPr>
        <w:ind w:left="5103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</w:rPr>
        <w:t xml:space="preserve">адрес места осуществления деятельности: </w:t>
      </w:r>
    </w:p>
    <w:p w14:paraId="095528F5" w14:textId="77777777" w:rsidR="00D60FDC" w:rsidRPr="00DD3164" w:rsidRDefault="00D60FDC" w:rsidP="00D60FDC">
      <w:pPr>
        <w:ind w:left="5103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</w:rPr>
        <w:t xml:space="preserve">Долгиновский тракт, 39, 220053, г. Минск </w:t>
      </w:r>
    </w:p>
    <w:p w14:paraId="2310F302" w14:textId="77777777" w:rsidR="00D60FDC" w:rsidRPr="00DD3164" w:rsidRDefault="00D60FDC" w:rsidP="00D60FDC">
      <w:pPr>
        <w:ind w:left="5103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</w:rPr>
        <w:t>тел.  +375 17 379 62 99, +375 17 378 43 05</w:t>
      </w:r>
    </w:p>
    <w:bookmarkEnd w:id="0"/>
    <w:p w14:paraId="48B292C6" w14:textId="77777777" w:rsidR="001054A6" w:rsidRPr="00DD3164" w:rsidRDefault="001054A6" w:rsidP="00C869A2">
      <w:pPr>
        <w:ind w:left="1416"/>
        <w:jc w:val="right"/>
        <w:rPr>
          <w:rFonts w:ascii="Times New Roman" w:hAnsi="Times New Roman"/>
          <w:sz w:val="18"/>
          <w:szCs w:val="18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85"/>
        <w:gridCol w:w="855"/>
        <w:gridCol w:w="211"/>
        <w:gridCol w:w="224"/>
        <w:gridCol w:w="770"/>
        <w:gridCol w:w="416"/>
        <w:gridCol w:w="151"/>
        <w:gridCol w:w="220"/>
        <w:gridCol w:w="377"/>
        <w:gridCol w:w="253"/>
        <w:gridCol w:w="542"/>
        <w:gridCol w:w="876"/>
        <w:gridCol w:w="1701"/>
        <w:gridCol w:w="142"/>
        <w:gridCol w:w="1134"/>
        <w:gridCol w:w="244"/>
        <w:gridCol w:w="39"/>
        <w:gridCol w:w="707"/>
        <w:gridCol w:w="1278"/>
      </w:tblGrid>
      <w:tr w:rsidR="00DB1310" w:rsidRPr="00DD3164" w14:paraId="7F368BBD" w14:textId="77777777" w:rsidTr="009D2344">
        <w:trPr>
          <w:trHeight w:val="425"/>
        </w:trPr>
        <w:tc>
          <w:tcPr>
            <w:tcW w:w="10425" w:type="dxa"/>
            <w:gridSpan w:val="19"/>
            <w:shd w:val="clear" w:color="auto" w:fill="auto"/>
          </w:tcPr>
          <w:p w14:paraId="05B597DD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DD3164">
              <w:rPr>
                <w:rFonts w:ascii="Times New Roman" w:hAnsi="Times New Roman"/>
                <w:b/>
              </w:rPr>
              <w:t>ЗАЯВЛЕНИЕ</w:t>
            </w:r>
            <w:r w:rsidRPr="00DD3164">
              <w:rPr>
                <w:rFonts w:ascii="Times New Roman" w:hAnsi="Times New Roman"/>
                <w:b/>
                <w:vertAlign w:val="superscript"/>
              </w:rPr>
              <w:t>1</w:t>
            </w:r>
          </w:p>
          <w:p w14:paraId="228FBC46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о регистрации декларации о соответствии</w:t>
            </w:r>
          </w:p>
        </w:tc>
      </w:tr>
      <w:tr w:rsidR="00DB1310" w:rsidRPr="00DD3164" w14:paraId="7561CD61" w14:textId="77777777" w:rsidTr="00DB1310">
        <w:trPr>
          <w:trHeight w:val="462"/>
        </w:trPr>
        <w:tc>
          <w:tcPr>
            <w:tcW w:w="10425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9BC858" w14:textId="77777777" w:rsidR="00DB1310" w:rsidRPr="00DD3164" w:rsidRDefault="00DB1310" w:rsidP="00DB1310">
            <w:pPr>
              <w:jc w:val="both"/>
              <w:rPr>
                <w:rFonts w:ascii="Times New Roman" w:hAnsi="Times New Roman"/>
              </w:rPr>
            </w:pPr>
            <w:r w:rsidRPr="00DD3164">
              <w:rPr>
                <w:rFonts w:ascii="Times New Roman" w:hAnsi="Times New Roman"/>
                <w:lang w:val="en-US"/>
              </w:rPr>
              <w:t>1.</w:t>
            </w:r>
            <w:r w:rsidRPr="00DD3164">
              <w:rPr>
                <w:rFonts w:ascii="Times New Roman" w:hAnsi="Times New Roman"/>
              </w:rPr>
              <w:t xml:space="preserve"> </w:t>
            </w:r>
          </w:p>
        </w:tc>
      </w:tr>
      <w:tr w:rsidR="00DB1310" w:rsidRPr="00DD3164" w14:paraId="59783350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0425" w:type="dxa"/>
            <w:gridSpan w:val="1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410F447" w14:textId="77777777" w:rsidR="00DB1310" w:rsidRPr="00DD3164" w:rsidRDefault="00DB1310" w:rsidP="00BF015A">
            <w:pPr>
              <w:ind w:left="-70" w:right="-107"/>
              <w:jc w:val="center"/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  <w:vertAlign w:val="superscript"/>
              </w:rPr>
              <w:t xml:space="preserve">(полное наименование </w:t>
            </w:r>
            <w:r w:rsidR="00B16C75" w:rsidRPr="00DD3164">
              <w:rPr>
                <w:rFonts w:ascii="Times New Roman" w:hAnsi="Times New Roman"/>
                <w:sz w:val="20"/>
                <w:vertAlign w:val="superscript"/>
              </w:rPr>
              <w:t>лица, принимающего декларацию,</w:t>
            </w:r>
            <w:r w:rsidRPr="00DD3164">
              <w:rPr>
                <w:rFonts w:ascii="Times New Roman" w:hAnsi="Times New Roman"/>
                <w:sz w:val="20"/>
                <w:vertAlign w:val="superscript"/>
              </w:rPr>
              <w:t xml:space="preserve"> его место нахождения и адрес (адреса) места</w:t>
            </w:r>
            <w:r w:rsidR="005B0DA1" w:rsidRPr="00DD3164">
              <w:rPr>
                <w:rFonts w:ascii="Times New Roman" w:hAnsi="Times New Roman"/>
                <w:sz w:val="20"/>
                <w:vertAlign w:val="superscript"/>
              </w:rPr>
              <w:t xml:space="preserve">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</w:t>
            </w:r>
          </w:p>
        </w:tc>
      </w:tr>
      <w:tr w:rsidR="00DB1310" w:rsidRPr="00DD3164" w14:paraId="4AAC63B1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3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57700" w14:textId="77777777" w:rsidR="00DB1310" w:rsidRPr="00DD3164" w:rsidRDefault="00DB1310" w:rsidP="00DB1310">
            <w:pPr>
              <w:rPr>
                <w:rFonts w:ascii="Times New Roman" w:hAnsi="Times New Roman"/>
                <w:b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банковские реквизиты</w:t>
            </w:r>
          </w:p>
        </w:tc>
        <w:tc>
          <w:tcPr>
            <w:tcW w:w="72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C32D44" w14:textId="77777777" w:rsidR="00DB1310" w:rsidRPr="00DD3164" w:rsidRDefault="00DB1310" w:rsidP="00DB1310">
            <w:pPr>
              <w:ind w:left="252"/>
              <w:jc w:val="both"/>
              <w:rPr>
                <w:rFonts w:ascii="Times New Roman" w:hAnsi="Times New Roman"/>
              </w:rPr>
            </w:pPr>
          </w:p>
        </w:tc>
      </w:tr>
      <w:tr w:rsidR="00BF015A" w:rsidRPr="00DD3164" w14:paraId="46D42711" w14:textId="77777777" w:rsidTr="00BF0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10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A8F9C" w14:textId="2012F539" w:rsidR="00BF015A" w:rsidRPr="00BF015A" w:rsidRDefault="00BF015A" w:rsidP="00BF015A">
            <w:pPr>
              <w:ind w:left="252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vertAlign w:val="superscript"/>
              </w:rPr>
              <w:t>(</w:t>
            </w:r>
            <w:r w:rsidRPr="00BF015A">
              <w:rPr>
                <w:rFonts w:ascii="Times New Roman" w:hAnsi="Times New Roman"/>
                <w:sz w:val="20"/>
                <w:vertAlign w:val="superscript"/>
              </w:rPr>
              <w:t>банковские реквизиты лица, принимающего декларацию о соответствии)</w:t>
            </w:r>
          </w:p>
        </w:tc>
      </w:tr>
      <w:tr w:rsidR="005B0DA1" w:rsidRPr="00DD3164" w14:paraId="0F7965B9" w14:textId="77777777" w:rsidTr="005B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37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95CE9" w14:textId="77777777" w:rsidR="005B0DA1" w:rsidRPr="00DD3164" w:rsidRDefault="005B0DA1" w:rsidP="00DB1310">
            <w:pPr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регистрационный номер в ЕГР</w:t>
            </w:r>
            <w:r w:rsidRPr="00DD3164">
              <w:rPr>
                <w:rFonts w:ascii="Times New Roman" w:hAnsi="Times New Roman"/>
                <w:szCs w:val="24"/>
                <w:vertAlign w:val="superscript"/>
              </w:rPr>
              <w:t>2</w:t>
            </w:r>
          </w:p>
        </w:tc>
        <w:tc>
          <w:tcPr>
            <w:tcW w:w="66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EE27CB" w14:textId="77777777" w:rsidR="005B0DA1" w:rsidRPr="00DD3164" w:rsidRDefault="005B0DA1" w:rsidP="00DB1310">
            <w:pPr>
              <w:ind w:left="252"/>
              <w:jc w:val="both"/>
              <w:rPr>
                <w:rFonts w:ascii="Times New Roman" w:hAnsi="Times New Roman"/>
              </w:rPr>
            </w:pPr>
          </w:p>
        </w:tc>
      </w:tr>
      <w:tr w:rsidR="00DB1310" w:rsidRPr="00DD3164" w14:paraId="797F7296" w14:textId="77777777" w:rsidTr="005B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02EEB" w14:textId="77777777" w:rsidR="00DB1310" w:rsidRPr="00DD3164" w:rsidRDefault="005B0DA1" w:rsidP="00DB1310">
            <w:pPr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DD3164">
              <w:rPr>
                <w:rFonts w:ascii="Times New Roman" w:hAnsi="Times New Roman"/>
                <w:szCs w:val="24"/>
              </w:rPr>
              <w:t>номер телефона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54B681" w14:textId="77777777" w:rsidR="00DB1310" w:rsidRPr="00DD3164" w:rsidRDefault="00DB1310" w:rsidP="00DB131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A3120" w14:textId="77777777" w:rsidR="00DB1310" w:rsidRPr="00DD3164" w:rsidRDefault="005B0DA1" w:rsidP="00DB1310">
            <w:pPr>
              <w:jc w:val="right"/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адрес электронной почты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6B96A7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</w:rPr>
            </w:pPr>
          </w:p>
        </w:tc>
      </w:tr>
      <w:tr w:rsidR="00DB1310" w:rsidRPr="00DD3164" w14:paraId="288F5A39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BD03E" w14:textId="77777777" w:rsidR="00DB1310" w:rsidRPr="00DD3164" w:rsidRDefault="00DB1310" w:rsidP="00DB1310">
            <w:pPr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DD3164">
              <w:rPr>
                <w:rFonts w:ascii="Times New Roman" w:hAnsi="Times New Roman"/>
                <w:szCs w:val="24"/>
              </w:rPr>
              <w:t>в лице</w:t>
            </w:r>
            <w:r w:rsidRPr="00DD3164">
              <w:rPr>
                <w:rFonts w:ascii="Times New Roman" w:hAnsi="Times New Roman"/>
                <w:szCs w:val="24"/>
                <w:vertAlign w:val="superscript"/>
              </w:rPr>
              <w:t>3</w:t>
            </w:r>
          </w:p>
        </w:tc>
        <w:tc>
          <w:tcPr>
            <w:tcW w:w="90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095CB" w14:textId="77777777" w:rsidR="00DB1310" w:rsidRPr="00DD3164" w:rsidRDefault="00DB1310" w:rsidP="00DB1310">
            <w:pPr>
              <w:jc w:val="both"/>
              <w:rPr>
                <w:rFonts w:ascii="Times New Roman" w:hAnsi="Times New Roman"/>
              </w:rPr>
            </w:pPr>
          </w:p>
        </w:tc>
      </w:tr>
      <w:tr w:rsidR="00DB1310" w:rsidRPr="00DD3164" w14:paraId="71B096AF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04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50F81" w14:textId="636DE6B0" w:rsidR="00DB1310" w:rsidRPr="00DD3164" w:rsidRDefault="00BF015A" w:rsidP="00DB1310">
            <w:pPr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BF015A">
              <w:rPr>
                <w:rFonts w:ascii="Times New Roman" w:hAnsi="Times New Roman"/>
                <w:sz w:val="20"/>
                <w:vertAlign w:val="superscript"/>
              </w:rPr>
              <w:t>(должность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 указанием наименования и реквизитов уполномочивающего документа)</w:t>
            </w:r>
          </w:p>
        </w:tc>
      </w:tr>
      <w:tr w:rsidR="00DB1310" w:rsidRPr="00DD3164" w14:paraId="5F81D62E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7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1BB13" w14:textId="3BFF81C2" w:rsidR="00DB1310" w:rsidRPr="00DD3164" w:rsidRDefault="00DB1310" w:rsidP="00DB1310">
            <w:pPr>
              <w:jc w:val="both"/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прошу провести регистрацию декларации о соответствии</w:t>
            </w:r>
            <w:r w:rsidR="00D7116E" w:rsidRPr="00D7116E">
              <w:rPr>
                <w:rFonts w:ascii="Times New Roman" w:hAnsi="Times New Roman"/>
                <w:szCs w:val="24"/>
                <w:vertAlign w:val="superscript"/>
              </w:rPr>
              <w:t>4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29959" w14:textId="77777777" w:rsidR="00DB1310" w:rsidRPr="00DD3164" w:rsidRDefault="00DB1310" w:rsidP="00DB131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B1310" w:rsidRPr="00DD3164" w14:paraId="618DBD99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04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027D4D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B1310" w:rsidRPr="00DD3164" w14:paraId="0BB9F463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042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AF937E" w14:textId="0AA3C470" w:rsidR="00DB1310" w:rsidRPr="00DD3164" w:rsidRDefault="00BF015A" w:rsidP="00BF015A">
            <w:pPr>
              <w:ind w:left="-70" w:right="-65"/>
              <w:jc w:val="both"/>
              <w:rPr>
                <w:rFonts w:ascii="Times New Roman" w:hAnsi="Times New Roman"/>
                <w:sz w:val="20"/>
              </w:rPr>
            </w:pPr>
            <w:r w:rsidRPr="00BF015A">
              <w:rPr>
                <w:rFonts w:ascii="Times New Roman" w:hAnsi="Times New Roman"/>
                <w:sz w:val="20"/>
                <w:vertAlign w:val="superscript"/>
              </w:rPr>
              <w:t>наименование и обозначение продукции, на которую распространяется декларация о соответствии, сведения о продукции, обеспечивающие её идентификацию (тип, вид, марка, модель, артикул и т.д.), код (коды) продукции по единой Товарной номенклатуре внешнеэкономической деятельности Евразийского экономического союза,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деятельности», утверждённому постановлением Государственного комитета по стандартизации Республики Беларусь от 28 декабря 2012 г. № 83, наименование и обозначение документа (документов), в соответствии с которым (которыми) изготовлена продукция (при наличии); 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филиалов,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её размер) или единичное изделие)</w:t>
            </w:r>
          </w:p>
        </w:tc>
      </w:tr>
      <w:tr w:rsidR="00DB1310" w:rsidRPr="00DD3164" w14:paraId="6C54438F" w14:textId="77777777" w:rsidTr="00DD3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2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1227F" w14:textId="77777777" w:rsidR="00DB1310" w:rsidRPr="00DD3164" w:rsidRDefault="00DB1310" w:rsidP="00DB1310">
            <w:pPr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принятую по схеме</w:t>
            </w:r>
          </w:p>
        </w:tc>
        <w:tc>
          <w:tcPr>
            <w:tcW w:w="76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F56C9B" w14:textId="77777777" w:rsidR="00DB1310" w:rsidRPr="00DD3164" w:rsidRDefault="00DB1310" w:rsidP="00DB13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310" w:rsidRPr="00DD3164" w14:paraId="4F580B3A" w14:textId="77777777" w:rsidTr="009D2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10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0A933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  <w:vertAlign w:val="superscript"/>
              </w:rPr>
              <w:t xml:space="preserve">                                              (обозначение схемы декларирования соответствия)</w:t>
            </w:r>
          </w:p>
        </w:tc>
      </w:tr>
      <w:tr w:rsidR="00DB1310" w:rsidRPr="00DD3164" w14:paraId="23DD325A" w14:textId="77777777" w:rsidTr="00DD3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37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39A17" w14:textId="77777777" w:rsidR="00DB1310" w:rsidRPr="00DD3164" w:rsidRDefault="00DB1310" w:rsidP="00DB1310">
            <w:pPr>
              <w:rPr>
                <w:rFonts w:ascii="Times New Roman" w:hAnsi="Times New Roman"/>
                <w:szCs w:val="24"/>
                <w:vertAlign w:val="superscript"/>
              </w:rPr>
            </w:pPr>
            <w:r w:rsidRPr="00DD3164">
              <w:rPr>
                <w:rFonts w:ascii="Times New Roman" w:hAnsi="Times New Roman"/>
                <w:szCs w:val="24"/>
              </w:rPr>
              <w:t>на соответствие требованиям</w:t>
            </w:r>
          </w:p>
        </w:tc>
        <w:tc>
          <w:tcPr>
            <w:tcW w:w="66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B6562" w14:textId="77777777" w:rsidR="00DB1310" w:rsidRPr="00DD3164" w:rsidRDefault="00DB1310" w:rsidP="00DB1310">
            <w:pPr>
              <w:jc w:val="both"/>
              <w:rPr>
                <w:rFonts w:ascii="Times New Roman" w:hAnsi="Times New Roman"/>
              </w:rPr>
            </w:pPr>
          </w:p>
        </w:tc>
      </w:tr>
      <w:tr w:rsidR="00DB1310" w:rsidRPr="00DD3164" w14:paraId="1C473068" w14:textId="77777777" w:rsidTr="00C1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0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160B0" w14:textId="6379D5E6" w:rsidR="00DB1310" w:rsidRPr="00DD3164" w:rsidRDefault="00DB1310" w:rsidP="00C1666C">
            <w:pPr>
              <w:keepNext/>
              <w:ind w:left="3654"/>
              <w:jc w:val="center"/>
              <w:outlineLvl w:val="1"/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  <w:vertAlign w:val="superscript"/>
              </w:rPr>
              <w:t xml:space="preserve">(обозначение </w:t>
            </w:r>
            <w:r w:rsidR="00F979F7" w:rsidRPr="00DD3164">
              <w:rPr>
                <w:rFonts w:ascii="Times New Roman" w:hAnsi="Times New Roman"/>
                <w:sz w:val="20"/>
                <w:vertAlign w:val="superscript"/>
              </w:rPr>
              <w:t>документа (</w:t>
            </w:r>
            <w:r w:rsidRPr="00DD3164">
              <w:rPr>
                <w:rFonts w:ascii="Times New Roman" w:hAnsi="Times New Roman"/>
                <w:sz w:val="20"/>
                <w:vertAlign w:val="superscript"/>
              </w:rPr>
              <w:t>документов</w:t>
            </w:r>
            <w:r w:rsidR="00F979F7" w:rsidRPr="00DD3164">
              <w:rPr>
                <w:rFonts w:ascii="Times New Roman" w:hAnsi="Times New Roman"/>
                <w:sz w:val="20"/>
                <w:vertAlign w:val="superscript"/>
              </w:rPr>
              <w:t>)</w:t>
            </w:r>
            <w:r w:rsidRPr="00DD3164">
              <w:rPr>
                <w:rFonts w:ascii="Times New Roman" w:hAnsi="Times New Roman"/>
                <w:sz w:val="20"/>
                <w:vertAlign w:val="superscript"/>
              </w:rPr>
              <w:t xml:space="preserve">, </w:t>
            </w:r>
            <w:r w:rsidR="00F979F7" w:rsidRPr="00DD3164">
              <w:rPr>
                <w:rFonts w:ascii="Times New Roman" w:hAnsi="Times New Roman"/>
                <w:sz w:val="20"/>
                <w:vertAlign w:val="superscript"/>
              </w:rPr>
              <w:t xml:space="preserve">устанавливающего (устанавливающих) </w:t>
            </w:r>
            <w:r w:rsidRPr="00DD3164">
              <w:rPr>
                <w:rFonts w:ascii="Times New Roman" w:hAnsi="Times New Roman"/>
                <w:sz w:val="20"/>
                <w:vertAlign w:val="superscript"/>
              </w:rPr>
              <w:t xml:space="preserve">технические требования (с указанием </w:t>
            </w:r>
            <w:r w:rsidR="00F979F7" w:rsidRPr="00DD3164">
              <w:rPr>
                <w:rFonts w:ascii="Times New Roman" w:hAnsi="Times New Roman"/>
                <w:sz w:val="20"/>
                <w:vertAlign w:val="superscript"/>
              </w:rPr>
              <w:t>пункта (</w:t>
            </w:r>
            <w:r w:rsidRPr="00DD3164">
              <w:rPr>
                <w:rFonts w:ascii="Times New Roman" w:hAnsi="Times New Roman"/>
                <w:sz w:val="20"/>
                <w:vertAlign w:val="superscript"/>
              </w:rPr>
              <w:t>пунктов)</w:t>
            </w:r>
            <w:r w:rsidR="00F979F7" w:rsidRPr="00DD3164">
              <w:rPr>
                <w:rFonts w:ascii="Times New Roman" w:hAnsi="Times New Roman"/>
                <w:sz w:val="20"/>
                <w:vertAlign w:val="superscript"/>
              </w:rPr>
              <w:t xml:space="preserve"> при необходимости))</w:t>
            </w:r>
          </w:p>
        </w:tc>
      </w:tr>
      <w:tr w:rsidR="00DB1310" w:rsidRPr="00DD3164" w14:paraId="55063B9D" w14:textId="77777777" w:rsidTr="00C1666C">
        <w:trPr>
          <w:trHeight w:val="120"/>
        </w:trPr>
        <w:tc>
          <w:tcPr>
            <w:tcW w:w="10425" w:type="dxa"/>
            <w:gridSpan w:val="19"/>
            <w:shd w:val="clear" w:color="auto" w:fill="auto"/>
            <w:vAlign w:val="bottom"/>
          </w:tcPr>
          <w:p w14:paraId="7218D1FB" w14:textId="77777777" w:rsidR="00AE44F9" w:rsidRPr="00DD3164" w:rsidRDefault="00AE44F9" w:rsidP="00DB1310">
            <w:pPr>
              <w:rPr>
                <w:rFonts w:ascii="Times New Roman" w:hAnsi="Times New Roman"/>
                <w:sz w:val="12"/>
                <w:szCs w:val="12"/>
              </w:rPr>
            </w:pPr>
          </w:p>
          <w:p w14:paraId="3D3C7FF9" w14:textId="77777777" w:rsidR="00DB1310" w:rsidRPr="00DD3164" w:rsidRDefault="00DB1310" w:rsidP="00DB1310">
            <w:pPr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2</w:t>
            </w:r>
            <w:r w:rsidRPr="00DD3164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D3164">
              <w:rPr>
                <w:rFonts w:ascii="Times New Roman" w:hAnsi="Times New Roman"/>
                <w:szCs w:val="24"/>
              </w:rPr>
              <w:t xml:space="preserve"> Обязуюсь:</w:t>
            </w:r>
          </w:p>
        </w:tc>
      </w:tr>
      <w:tr w:rsidR="00DB1310" w:rsidRPr="00DD3164" w14:paraId="3DA2BB5A" w14:textId="77777777" w:rsidTr="009D2344">
        <w:tc>
          <w:tcPr>
            <w:tcW w:w="10425" w:type="dxa"/>
            <w:gridSpan w:val="19"/>
            <w:shd w:val="clear" w:color="auto" w:fill="auto"/>
          </w:tcPr>
          <w:p w14:paraId="6B29CCCD" w14:textId="77777777" w:rsidR="00DB1310" w:rsidRPr="00DD3164" w:rsidRDefault="00DB1310" w:rsidP="00DB1310">
            <w:pPr>
              <w:jc w:val="both"/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-  выполнять все условия декларирования соответствия;</w:t>
            </w:r>
          </w:p>
        </w:tc>
      </w:tr>
      <w:tr w:rsidR="00DB1310" w:rsidRPr="00DD3164" w14:paraId="66CF5288" w14:textId="77777777" w:rsidTr="009D2344">
        <w:trPr>
          <w:trHeight w:val="707"/>
        </w:trPr>
        <w:tc>
          <w:tcPr>
            <w:tcW w:w="10425" w:type="dxa"/>
            <w:gridSpan w:val="19"/>
            <w:shd w:val="clear" w:color="auto" w:fill="auto"/>
          </w:tcPr>
          <w:p w14:paraId="26FA2E4F" w14:textId="77777777" w:rsidR="00DB1310" w:rsidRPr="00DD3164" w:rsidRDefault="00DB1310" w:rsidP="00DB1310">
            <w:pPr>
              <w:jc w:val="both"/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- обеспечивать соответствие продукции требованиям документов, устанавливающих технические требования, указанных в декларации о соответствии.</w:t>
            </w:r>
          </w:p>
        </w:tc>
      </w:tr>
      <w:tr w:rsidR="00DB1310" w:rsidRPr="00DD3164" w14:paraId="1871C27C" w14:textId="77777777" w:rsidTr="00AE44F9">
        <w:tc>
          <w:tcPr>
            <w:tcW w:w="6881" w:type="dxa"/>
            <w:gridSpan w:val="13"/>
            <w:vMerge w:val="restart"/>
            <w:shd w:val="clear" w:color="auto" w:fill="auto"/>
          </w:tcPr>
          <w:p w14:paraId="2686AE76" w14:textId="77777777" w:rsidR="00BF015A" w:rsidRDefault="00BF015A" w:rsidP="00AE44F9">
            <w:pPr>
              <w:ind w:right="-103"/>
              <w:rPr>
                <w:rFonts w:ascii="Times New Roman" w:hAnsi="Times New Roman"/>
                <w:szCs w:val="24"/>
              </w:rPr>
            </w:pPr>
          </w:p>
          <w:p w14:paraId="5D9056E3" w14:textId="77777777" w:rsidR="00BF015A" w:rsidRDefault="00BF015A" w:rsidP="00AE44F9">
            <w:pPr>
              <w:ind w:right="-103"/>
              <w:rPr>
                <w:rFonts w:ascii="Times New Roman" w:hAnsi="Times New Roman"/>
                <w:szCs w:val="24"/>
              </w:rPr>
            </w:pPr>
          </w:p>
          <w:p w14:paraId="5EA66589" w14:textId="77777777" w:rsidR="00BF015A" w:rsidRDefault="00BF015A" w:rsidP="00AE44F9">
            <w:pPr>
              <w:ind w:right="-103"/>
              <w:rPr>
                <w:rFonts w:ascii="Times New Roman" w:hAnsi="Times New Roman"/>
                <w:szCs w:val="24"/>
              </w:rPr>
            </w:pPr>
          </w:p>
          <w:p w14:paraId="3A9E1056" w14:textId="7BCF66C4" w:rsidR="00DB1310" w:rsidRPr="00DD3164" w:rsidRDefault="00DB1310" w:rsidP="00AE44F9">
            <w:pPr>
              <w:ind w:right="-103"/>
              <w:rPr>
                <w:rFonts w:ascii="Times New Roman" w:hAnsi="Times New Roman"/>
                <w:sz w:val="22"/>
                <w:szCs w:val="22"/>
              </w:rPr>
            </w:pPr>
            <w:r w:rsidRPr="00DD3164">
              <w:rPr>
                <w:rFonts w:ascii="Times New Roman" w:hAnsi="Times New Roman"/>
                <w:szCs w:val="24"/>
              </w:rPr>
              <w:t>Руководитель (уполномоченное руководителем должностное лицо)</w:t>
            </w:r>
            <w:r w:rsidR="00AE44F9" w:rsidRPr="00DD3164">
              <w:rPr>
                <w:rFonts w:ascii="Times New Roman" w:hAnsi="Times New Roman"/>
                <w:szCs w:val="24"/>
              </w:rPr>
              <w:t xml:space="preserve"> </w:t>
            </w:r>
            <w:r w:rsidR="00B16C75" w:rsidRPr="00DD3164">
              <w:rPr>
                <w:rFonts w:ascii="Times New Roman" w:hAnsi="Times New Roman"/>
                <w:szCs w:val="24"/>
              </w:rPr>
              <w:t xml:space="preserve">организации </w:t>
            </w:r>
            <w:r w:rsidRPr="00DD3164">
              <w:rPr>
                <w:rFonts w:ascii="Times New Roman" w:hAnsi="Times New Roman"/>
                <w:szCs w:val="24"/>
              </w:rPr>
              <w:t>или индивидуальный предприниматель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5806B" w14:textId="77777777" w:rsidR="00DB1310" w:rsidRDefault="00DB1310" w:rsidP="00DB1310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  <w:p w14:paraId="73028CC0" w14:textId="77777777" w:rsidR="00BF015A" w:rsidRDefault="00BF015A" w:rsidP="00DB1310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  <w:p w14:paraId="4BD8C357" w14:textId="77777777" w:rsidR="00BF015A" w:rsidRPr="00DD3164" w:rsidRDefault="00BF015A" w:rsidP="00DB1310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  <w:p w14:paraId="6B7C6628" w14:textId="77777777" w:rsidR="00DB1310" w:rsidRPr="00DD3164" w:rsidRDefault="00DB1310" w:rsidP="00DB1310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14:paraId="1E67EBD8" w14:textId="77777777" w:rsidR="00DB1310" w:rsidRPr="00DD3164" w:rsidRDefault="00DB1310" w:rsidP="00DB13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CF72BF" w14:textId="77777777" w:rsidR="00DB1310" w:rsidRPr="00DD3164" w:rsidRDefault="00DB1310" w:rsidP="00DB1310">
            <w:pPr>
              <w:ind w:left="-1804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B1310" w:rsidRPr="00DD3164" w14:paraId="0B6B82CD" w14:textId="77777777" w:rsidTr="00AE44F9">
        <w:tc>
          <w:tcPr>
            <w:tcW w:w="6881" w:type="dxa"/>
            <w:gridSpan w:val="13"/>
            <w:vMerge/>
            <w:shd w:val="clear" w:color="auto" w:fill="auto"/>
          </w:tcPr>
          <w:p w14:paraId="5F3ED242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150532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D3164">
              <w:rPr>
                <w:rFonts w:ascii="Times New Roman" w:hAnsi="Times New Roman"/>
                <w:sz w:val="20"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9751320" w14:textId="77777777" w:rsidR="00DB1310" w:rsidRPr="00DD3164" w:rsidRDefault="00DB1310" w:rsidP="00DD316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D3164">
              <w:rPr>
                <w:rFonts w:ascii="Times New Roman" w:hAnsi="Times New Roman"/>
                <w:sz w:val="20"/>
                <w:vertAlign w:val="superscript"/>
              </w:rPr>
              <w:t>(инициалы, фамилия)</w:t>
            </w:r>
          </w:p>
        </w:tc>
      </w:tr>
      <w:tr w:rsidR="00DB1310" w:rsidRPr="00DD3164" w14:paraId="6CA66966" w14:textId="77777777" w:rsidTr="00AE44F9">
        <w:trPr>
          <w:gridAfter w:val="1"/>
          <w:wAfter w:w="1278" w:type="dxa"/>
          <w:trHeight w:val="212"/>
        </w:trPr>
        <w:tc>
          <w:tcPr>
            <w:tcW w:w="285" w:type="dxa"/>
            <w:shd w:val="clear" w:color="auto" w:fill="auto"/>
          </w:tcPr>
          <w:p w14:paraId="3685B396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42475569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14:paraId="45A487C4" w14:textId="77777777" w:rsidR="00DB1310" w:rsidRPr="00DD3164" w:rsidRDefault="00DB1310" w:rsidP="00DB1310">
            <w:pPr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F95640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1F6EAC3E" w14:textId="77777777" w:rsidR="00DB1310" w:rsidRPr="00DD3164" w:rsidRDefault="00DB1310" w:rsidP="00DB1310">
            <w:pPr>
              <w:jc w:val="right"/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D29BF0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77" w:type="dxa"/>
            <w:gridSpan w:val="2"/>
            <w:shd w:val="clear" w:color="auto" w:fill="auto"/>
          </w:tcPr>
          <w:p w14:paraId="71B54916" w14:textId="77777777" w:rsidR="00DB1310" w:rsidRPr="00DD3164" w:rsidRDefault="00DB1310" w:rsidP="00DB1310">
            <w:pPr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w="2266" w:type="dxa"/>
            <w:gridSpan w:val="5"/>
            <w:tcBorders>
              <w:left w:val="nil"/>
            </w:tcBorders>
            <w:shd w:val="clear" w:color="auto" w:fill="auto"/>
          </w:tcPr>
          <w:p w14:paraId="52C1B76B" w14:textId="77777777" w:rsidR="00DB1310" w:rsidRPr="00DD3164" w:rsidRDefault="00DB1310" w:rsidP="00DB1310">
            <w:pPr>
              <w:ind w:hanging="108"/>
              <w:rPr>
                <w:rFonts w:ascii="Times New Roman" w:hAnsi="Times New Roman"/>
                <w:sz w:val="20"/>
              </w:rPr>
            </w:pPr>
          </w:p>
        </w:tc>
      </w:tr>
    </w:tbl>
    <w:p w14:paraId="73610A68" w14:textId="77777777" w:rsidR="00DB1310" w:rsidRPr="00DD3164" w:rsidRDefault="00DB1310" w:rsidP="00DB1310">
      <w:pPr>
        <w:rPr>
          <w:rFonts w:ascii="Times New Roman" w:hAnsi="Times New Roman"/>
          <w:sz w:val="20"/>
        </w:rPr>
      </w:pPr>
    </w:p>
    <w:p w14:paraId="20D34347" w14:textId="77777777" w:rsidR="00BF015A" w:rsidRDefault="00BF015A" w:rsidP="00DB1310">
      <w:pPr>
        <w:rPr>
          <w:rFonts w:ascii="Times New Roman" w:hAnsi="Times New Roman"/>
          <w:sz w:val="20"/>
        </w:rPr>
      </w:pPr>
    </w:p>
    <w:p w14:paraId="253CB9F5" w14:textId="77777777" w:rsidR="00BF015A" w:rsidRDefault="00BF015A" w:rsidP="00DB1310">
      <w:pPr>
        <w:rPr>
          <w:rFonts w:ascii="Times New Roman" w:hAnsi="Times New Roman"/>
          <w:sz w:val="20"/>
        </w:rPr>
      </w:pPr>
    </w:p>
    <w:p w14:paraId="6A252273" w14:textId="77777777" w:rsidR="00BF015A" w:rsidRPr="00DD3164" w:rsidRDefault="00BF015A" w:rsidP="00DB1310">
      <w:pPr>
        <w:rPr>
          <w:rFonts w:ascii="Times New Roman" w:hAnsi="Times New Roman"/>
          <w:sz w:val="20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829"/>
        <w:gridCol w:w="1080"/>
        <w:gridCol w:w="2145"/>
      </w:tblGrid>
      <w:tr w:rsidR="00DB1310" w:rsidRPr="00DD3164" w14:paraId="691D500C" w14:textId="77777777" w:rsidTr="00DD3164">
        <w:trPr>
          <w:trHeight w:val="277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3CA5C" w14:textId="77777777" w:rsidR="00DB1310" w:rsidRPr="00DD3164" w:rsidRDefault="00DB1310" w:rsidP="00DB1310">
            <w:pPr>
              <w:rPr>
                <w:rFonts w:ascii="Times New Roman" w:hAnsi="Times New Roman"/>
                <w:b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772987" w14:textId="77777777" w:rsidR="00DB1310" w:rsidRPr="00DD3164" w:rsidRDefault="00DB1310" w:rsidP="00DB131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0EE6B" w14:textId="77777777" w:rsidR="00DB1310" w:rsidRPr="00DD3164" w:rsidRDefault="00DB1310" w:rsidP="00DB1310">
            <w:pPr>
              <w:rPr>
                <w:rFonts w:ascii="Times New Roman" w:hAnsi="Times New Roman"/>
                <w:b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телефон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47588F" w14:textId="77777777" w:rsidR="00DB1310" w:rsidRPr="00DD3164" w:rsidRDefault="00DB1310" w:rsidP="00DB1310">
            <w:pPr>
              <w:ind w:right="-10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10" w:rsidRPr="00DD3164" w14:paraId="227637C3" w14:textId="77777777" w:rsidTr="00DD3164">
        <w:trPr>
          <w:trHeight w:val="277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4BDFE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4986BF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DD3164">
              <w:rPr>
                <w:rFonts w:ascii="Times New Roman" w:hAnsi="Times New Roman"/>
                <w:szCs w:val="24"/>
                <w:vertAlign w:val="superscript"/>
              </w:rPr>
              <w:t>Фамилия, имя, отчество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3468C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C45F195" w14:textId="77777777" w:rsidR="00AE44F9" w:rsidRPr="00DD3164" w:rsidRDefault="00AE44F9" w:rsidP="00DB1310">
      <w:pPr>
        <w:rPr>
          <w:rFonts w:ascii="Times New Roman" w:hAnsi="Times New Roman"/>
          <w:b/>
          <w:sz w:val="18"/>
          <w:szCs w:val="18"/>
          <w:vertAlign w:val="superscript"/>
        </w:rPr>
      </w:pPr>
    </w:p>
    <w:p w14:paraId="1251AE62" w14:textId="53A9B7C7" w:rsidR="00DB1310" w:rsidRPr="00DD3164" w:rsidRDefault="00DB1310" w:rsidP="00BF015A">
      <w:pPr>
        <w:jc w:val="both"/>
        <w:rPr>
          <w:rFonts w:ascii="Times New Roman" w:hAnsi="Times New Roman"/>
          <w:sz w:val="18"/>
          <w:szCs w:val="18"/>
        </w:rPr>
      </w:pPr>
      <w:r w:rsidRPr="00D7116E">
        <w:rPr>
          <w:rFonts w:ascii="Times New Roman" w:hAnsi="Times New Roman"/>
          <w:bCs/>
          <w:sz w:val="18"/>
          <w:szCs w:val="18"/>
          <w:vertAlign w:val="superscript"/>
        </w:rPr>
        <w:t>1</w:t>
      </w:r>
      <w:r w:rsidRPr="00D7116E">
        <w:rPr>
          <w:rFonts w:ascii="Times New Roman" w:hAnsi="Times New Roman"/>
          <w:bCs/>
          <w:sz w:val="18"/>
          <w:szCs w:val="18"/>
        </w:rPr>
        <w:t xml:space="preserve"> </w:t>
      </w:r>
      <w:r w:rsidRPr="00DD3164">
        <w:rPr>
          <w:rFonts w:ascii="Times New Roman" w:hAnsi="Times New Roman"/>
          <w:sz w:val="18"/>
          <w:szCs w:val="18"/>
        </w:rPr>
        <w:t>Количество строк для внесения информации не ограничено.</w:t>
      </w:r>
      <w:r w:rsidR="00BF015A">
        <w:rPr>
          <w:rFonts w:ascii="Times New Roman" w:hAnsi="Times New Roman"/>
          <w:sz w:val="18"/>
          <w:szCs w:val="18"/>
        </w:rPr>
        <w:t xml:space="preserve"> </w:t>
      </w:r>
      <w:r w:rsidR="00BF015A" w:rsidRPr="00BF015A">
        <w:rPr>
          <w:rFonts w:ascii="Times New Roman" w:hAnsi="Times New Roman"/>
          <w:sz w:val="18"/>
          <w:szCs w:val="18"/>
        </w:rPr>
        <w:t>Подстрочные примечания, указанные в настоящей форме, в заявлении о регистрации декларации о соответствии допускается не указывать.</w:t>
      </w:r>
    </w:p>
    <w:p w14:paraId="629BA37E" w14:textId="77777777" w:rsidR="00F979F7" w:rsidRPr="00DD3164" w:rsidRDefault="00F979F7" w:rsidP="00BF015A">
      <w:pPr>
        <w:jc w:val="both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  <w:vertAlign w:val="superscript"/>
        </w:rPr>
        <w:t>2</w:t>
      </w:r>
      <w:r w:rsidRPr="00DD3164">
        <w:rPr>
          <w:rFonts w:ascii="Times New Roman" w:hAnsi="Times New Roman"/>
          <w:sz w:val="18"/>
          <w:szCs w:val="18"/>
        </w:rPr>
        <w:t xml:space="preserve"> 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14:paraId="07DBF3F7" w14:textId="6AA42E2F" w:rsidR="00DB1310" w:rsidRDefault="00DB1310" w:rsidP="00BF015A">
      <w:pPr>
        <w:jc w:val="both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  <w:vertAlign w:val="superscript"/>
        </w:rPr>
        <w:t>3</w:t>
      </w:r>
      <w:r w:rsidRPr="00DD3164">
        <w:rPr>
          <w:rFonts w:ascii="Times New Roman" w:hAnsi="Times New Roman"/>
          <w:sz w:val="18"/>
          <w:szCs w:val="18"/>
        </w:rPr>
        <w:t xml:space="preserve"> </w:t>
      </w:r>
      <w:r w:rsidR="00B16C75" w:rsidRPr="00DD3164">
        <w:rPr>
          <w:rFonts w:ascii="Times New Roman" w:hAnsi="Times New Roman"/>
          <w:sz w:val="18"/>
          <w:szCs w:val="18"/>
        </w:rPr>
        <w:t>В случае принятия декларации о соответствии индивидуальным</w:t>
      </w:r>
      <w:r w:rsidRPr="00DD3164">
        <w:rPr>
          <w:rFonts w:ascii="Times New Roman" w:hAnsi="Times New Roman"/>
          <w:sz w:val="18"/>
          <w:szCs w:val="18"/>
        </w:rPr>
        <w:t xml:space="preserve"> предпринимател</w:t>
      </w:r>
      <w:r w:rsidR="00B16C75" w:rsidRPr="00DD3164">
        <w:rPr>
          <w:rFonts w:ascii="Times New Roman" w:hAnsi="Times New Roman"/>
          <w:sz w:val="18"/>
          <w:szCs w:val="18"/>
        </w:rPr>
        <w:t>ем</w:t>
      </w:r>
      <w:r w:rsidRPr="00DD3164">
        <w:rPr>
          <w:rFonts w:ascii="Times New Roman" w:hAnsi="Times New Roman"/>
          <w:sz w:val="18"/>
          <w:szCs w:val="18"/>
        </w:rPr>
        <w:t>, строка не заполняется.</w:t>
      </w:r>
    </w:p>
    <w:p w14:paraId="2FA7F4ED" w14:textId="19BD53D2" w:rsidR="00D7116E" w:rsidRPr="00DD3164" w:rsidRDefault="00D7116E" w:rsidP="00BF015A">
      <w:pPr>
        <w:jc w:val="both"/>
        <w:rPr>
          <w:rFonts w:ascii="Times New Roman" w:hAnsi="Times New Roman"/>
          <w:sz w:val="18"/>
          <w:szCs w:val="18"/>
        </w:rPr>
      </w:pPr>
      <w:r w:rsidRPr="00D7116E">
        <w:rPr>
          <w:rFonts w:ascii="Times New Roman" w:hAnsi="Times New Roman"/>
          <w:sz w:val="18"/>
          <w:szCs w:val="18"/>
          <w:vertAlign w:val="superscript"/>
        </w:rPr>
        <w:t>4</w:t>
      </w:r>
      <w:r>
        <w:rPr>
          <w:rFonts w:ascii="Times New Roman" w:hAnsi="Times New Roman"/>
          <w:sz w:val="18"/>
          <w:szCs w:val="18"/>
        </w:rPr>
        <w:t xml:space="preserve"> </w:t>
      </w:r>
      <w:r w:rsidRPr="00D7116E">
        <w:rPr>
          <w:rFonts w:ascii="Times New Roman" w:hAnsi="Times New Roman"/>
          <w:sz w:val="18"/>
          <w:szCs w:val="18"/>
        </w:rPr>
        <w:t xml:space="preserve">При значительном объеме информации о продукции, обеспечивающей её идентификацию, такая информация может приводиться в приложении к заявлению о регистрации декларации о соответствии, которое является неотъемлемой частью заявления.  </w:t>
      </w:r>
    </w:p>
    <w:sectPr w:rsidR="00D7116E" w:rsidRPr="00DD3164" w:rsidSect="00AE44F9">
      <w:pgSz w:w="11906" w:h="16838"/>
      <w:pgMar w:top="336" w:right="424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ertus Medium Cyr">
    <w:altName w:val="Candara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481B"/>
    <w:multiLevelType w:val="hybridMultilevel"/>
    <w:tmpl w:val="E0AA9D34"/>
    <w:lvl w:ilvl="0" w:tplc="CA4AF580">
      <w:start w:val="1"/>
      <w:numFmt w:val="bullet"/>
      <w:lvlText w:val="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1341B"/>
    <w:multiLevelType w:val="hybridMultilevel"/>
    <w:tmpl w:val="3558E31E"/>
    <w:lvl w:ilvl="0" w:tplc="1592C7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817F5"/>
    <w:multiLevelType w:val="hybridMultilevel"/>
    <w:tmpl w:val="7C02BEF6"/>
    <w:lvl w:ilvl="0" w:tplc="057A8386">
      <w:start w:val="1"/>
      <w:numFmt w:val="bullet"/>
      <w:lvlText w:val=""/>
      <w:lvlJc w:val="left"/>
      <w:pPr>
        <w:tabs>
          <w:tab w:val="num" w:pos="1211"/>
        </w:tabs>
        <w:ind w:left="284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5638B"/>
    <w:multiLevelType w:val="hybridMultilevel"/>
    <w:tmpl w:val="275E9E4E"/>
    <w:lvl w:ilvl="0" w:tplc="1592C7F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68D3704"/>
    <w:multiLevelType w:val="hybridMultilevel"/>
    <w:tmpl w:val="9CF631EC"/>
    <w:lvl w:ilvl="0" w:tplc="1592C7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166A2"/>
    <w:multiLevelType w:val="hybridMultilevel"/>
    <w:tmpl w:val="4B2A1C2C"/>
    <w:lvl w:ilvl="0" w:tplc="CA4AF580">
      <w:start w:val="1"/>
      <w:numFmt w:val="bullet"/>
      <w:lvlText w:val="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26963"/>
    <w:multiLevelType w:val="hybridMultilevel"/>
    <w:tmpl w:val="B6FA1DAE"/>
    <w:lvl w:ilvl="0" w:tplc="9F8436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55212243">
    <w:abstractNumId w:val="3"/>
  </w:num>
  <w:num w:numId="2" w16cid:durableId="983267840">
    <w:abstractNumId w:val="1"/>
  </w:num>
  <w:num w:numId="3" w16cid:durableId="1576548196">
    <w:abstractNumId w:val="4"/>
  </w:num>
  <w:num w:numId="4" w16cid:durableId="1946502855">
    <w:abstractNumId w:val="5"/>
  </w:num>
  <w:num w:numId="5" w16cid:durableId="1913393393">
    <w:abstractNumId w:val="0"/>
  </w:num>
  <w:num w:numId="6" w16cid:durableId="905531085">
    <w:abstractNumId w:val="2"/>
  </w:num>
  <w:num w:numId="7" w16cid:durableId="2001080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B1"/>
    <w:rsid w:val="00021DF4"/>
    <w:rsid w:val="00025185"/>
    <w:rsid w:val="00041CC1"/>
    <w:rsid w:val="00061C29"/>
    <w:rsid w:val="0007179E"/>
    <w:rsid w:val="000E2D34"/>
    <w:rsid w:val="00104AC3"/>
    <w:rsid w:val="001054A6"/>
    <w:rsid w:val="001A53B1"/>
    <w:rsid w:val="001F0BD4"/>
    <w:rsid w:val="00244461"/>
    <w:rsid w:val="00347189"/>
    <w:rsid w:val="0036365E"/>
    <w:rsid w:val="003B72DD"/>
    <w:rsid w:val="003E407F"/>
    <w:rsid w:val="003F27B3"/>
    <w:rsid w:val="004C68EE"/>
    <w:rsid w:val="0051289C"/>
    <w:rsid w:val="005153EB"/>
    <w:rsid w:val="00546210"/>
    <w:rsid w:val="005465B1"/>
    <w:rsid w:val="00551104"/>
    <w:rsid w:val="00582B11"/>
    <w:rsid w:val="005A4F06"/>
    <w:rsid w:val="005B0DA1"/>
    <w:rsid w:val="005E405D"/>
    <w:rsid w:val="00612E40"/>
    <w:rsid w:val="006233D4"/>
    <w:rsid w:val="00642FF9"/>
    <w:rsid w:val="0066616A"/>
    <w:rsid w:val="00677516"/>
    <w:rsid w:val="00696D4E"/>
    <w:rsid w:val="006C3DA5"/>
    <w:rsid w:val="006D0557"/>
    <w:rsid w:val="007338F3"/>
    <w:rsid w:val="00742D04"/>
    <w:rsid w:val="00812548"/>
    <w:rsid w:val="00846AA0"/>
    <w:rsid w:val="00911417"/>
    <w:rsid w:val="00983E86"/>
    <w:rsid w:val="00991C54"/>
    <w:rsid w:val="009B656D"/>
    <w:rsid w:val="009D2344"/>
    <w:rsid w:val="00A3141F"/>
    <w:rsid w:val="00A51DFC"/>
    <w:rsid w:val="00AD5C1C"/>
    <w:rsid w:val="00AE44F9"/>
    <w:rsid w:val="00B16C75"/>
    <w:rsid w:val="00B213C3"/>
    <w:rsid w:val="00B24E01"/>
    <w:rsid w:val="00B4293E"/>
    <w:rsid w:val="00BC6452"/>
    <w:rsid w:val="00BC68B1"/>
    <w:rsid w:val="00BF015A"/>
    <w:rsid w:val="00C1666C"/>
    <w:rsid w:val="00C73B79"/>
    <w:rsid w:val="00C869A2"/>
    <w:rsid w:val="00D54168"/>
    <w:rsid w:val="00D60FDC"/>
    <w:rsid w:val="00D7116E"/>
    <w:rsid w:val="00D712B5"/>
    <w:rsid w:val="00DB1310"/>
    <w:rsid w:val="00DD3164"/>
    <w:rsid w:val="00EB2D69"/>
    <w:rsid w:val="00F277DF"/>
    <w:rsid w:val="00F979F7"/>
    <w:rsid w:val="00FA47AA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1B084"/>
  <w15:docId w15:val="{3DBA96F2-CD19-4386-8AC0-8CD261F5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A4F06"/>
    <w:pPr>
      <w:keepNext/>
      <w:ind w:right="-52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ascii="Albertus Medium Cyr" w:hAnsi="Albertus Medium Cyr"/>
      <w:b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paragraph" w:styleId="a6">
    <w:name w:val="Body Text"/>
    <w:basedOn w:val="a"/>
    <w:pPr>
      <w:spacing w:line="360" w:lineRule="auto"/>
      <w:jc w:val="center"/>
    </w:pPr>
  </w:style>
  <w:style w:type="paragraph" w:styleId="a7">
    <w:name w:val="Balloon Text"/>
    <w:basedOn w:val="a"/>
    <w:semiHidden/>
    <w:rsid w:val="00B213C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2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6233D4"/>
    <w:pPr>
      <w:spacing w:after="120"/>
      <w:ind w:left="283"/>
    </w:pPr>
  </w:style>
  <w:style w:type="character" w:customStyle="1" w:styleId="a5">
    <w:name w:val="Верхний колонтитул Знак"/>
    <w:link w:val="a4"/>
    <w:uiPriority w:val="99"/>
    <w:rsid w:val="00DB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по сертификации продукции, услуг и персонала</vt:lpstr>
    </vt:vector>
  </TitlesOfParts>
  <Company>BelGIM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продукции, услуг и персонала</dc:title>
  <dc:creator>Firsov</dc:creator>
  <cp:lastModifiedBy>Живица Елена Васильевна</cp:lastModifiedBy>
  <cp:revision>4</cp:revision>
  <cp:lastPrinted>2017-11-23T10:14:00Z</cp:lastPrinted>
  <dcterms:created xsi:type="dcterms:W3CDTF">2025-10-31T08:45:00Z</dcterms:created>
  <dcterms:modified xsi:type="dcterms:W3CDTF">2025-10-31T13:26:00Z</dcterms:modified>
</cp:coreProperties>
</file>