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22" w:rsidRPr="00574E85" w:rsidRDefault="00D02D22" w:rsidP="00D02D22">
      <w:pPr>
        <w:jc w:val="center"/>
        <w:rPr>
          <w:b/>
        </w:rPr>
      </w:pPr>
      <w:r w:rsidRPr="00574E85">
        <w:rPr>
          <w:b/>
        </w:rPr>
        <w:t xml:space="preserve">АНКЕТА-ВОПРОСНИК </w:t>
      </w:r>
    </w:p>
    <w:p w:rsidR="00D02D22" w:rsidRDefault="00D02D22" w:rsidP="00D02D22">
      <w:pPr>
        <w:jc w:val="center"/>
        <w:rPr>
          <w:b/>
        </w:rPr>
      </w:pPr>
      <w:r w:rsidRPr="00574E85">
        <w:rPr>
          <w:b/>
        </w:rPr>
        <w:t>на проведение сертиф</w:t>
      </w:r>
      <w:r>
        <w:rPr>
          <w:b/>
        </w:rPr>
        <w:t xml:space="preserve">икации оказания услуг гостиниц и аналогичных средств размещения </w:t>
      </w:r>
      <w:r w:rsidRPr="00574E85">
        <w:rPr>
          <w:b/>
        </w:rPr>
        <w:t>(приложение к заявке на проведение сертификации)</w:t>
      </w:r>
    </w:p>
    <w:p w:rsidR="00D02D22" w:rsidRPr="00574E85" w:rsidRDefault="00D02D22" w:rsidP="00D02D22">
      <w:pPr>
        <w:jc w:val="center"/>
        <w:rPr>
          <w:b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538"/>
        <w:gridCol w:w="29"/>
        <w:gridCol w:w="567"/>
        <w:gridCol w:w="1247"/>
        <w:gridCol w:w="2835"/>
        <w:gridCol w:w="1157"/>
      </w:tblGrid>
      <w:tr w:rsidR="00D02D22" w:rsidRPr="00574E85" w:rsidTr="00F90DD5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>1. Наименование гостиницы</w:t>
            </w:r>
          </w:p>
        </w:tc>
        <w:tc>
          <w:tcPr>
            <w:tcW w:w="6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>2. Адрес расположения гостиницы</w:t>
            </w:r>
          </w:p>
        </w:tc>
        <w:tc>
          <w:tcPr>
            <w:tcW w:w="5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 xml:space="preserve">3. Ф.И.О., должность  руководителя </w:t>
            </w:r>
          </w:p>
        </w:tc>
        <w:tc>
          <w:tcPr>
            <w:tcW w:w="5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5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 xml:space="preserve">4 ФИО, должность и телефон сотрудника ответственного за связь с органом по сертификации 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  <w:jc w:val="both"/>
            </w:pPr>
            <w:r w:rsidRPr="00574E85">
              <w:t>5 Юридический адрес, банковские реквизиты, адрес банка, УНП</w:t>
            </w:r>
          </w:p>
        </w:tc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  <w:jc w:val="both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>6. Общие сведения о гостинице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 xml:space="preserve">6.1. Год ввода в </w:t>
            </w:r>
            <w:r w:rsidRPr="00574E85">
              <w:rPr>
                <w:color w:val="000000"/>
              </w:rPr>
              <w:t xml:space="preserve">эксплуатацию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 xml:space="preserve">6.2. Год реконструкции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 xml:space="preserve">6.3. Количество </w:t>
            </w:r>
            <w:r w:rsidRPr="00574E85">
              <w:rPr>
                <w:color w:val="000000"/>
              </w:rPr>
              <w:t xml:space="preserve">корпусов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 xml:space="preserve">6.4. Количество </w:t>
            </w:r>
            <w:r w:rsidRPr="00574E85">
              <w:rPr>
                <w:color w:val="000000"/>
              </w:rPr>
              <w:t xml:space="preserve">этажей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 xml:space="preserve">6.6. Общее количество обслуживающего персонала  (выписка из штатного расписания)*-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  <w:r>
              <w:t>Количество персонала  высшего и среднего звена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Default="00D02D22" w:rsidP="00F90DD5">
            <w:pPr>
              <w:spacing w:before="120"/>
            </w:pPr>
            <w:r>
              <w:t>Количество персонала высшего и среднего звена имеющих высшее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>7. Номерной фонд</w:t>
            </w:r>
            <w:r>
              <w:t>**</w:t>
            </w:r>
            <w:r w:rsidRPr="00574E85">
              <w:t>: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43544F" w:rsidRDefault="00D02D22" w:rsidP="00F90DD5">
            <w:pPr>
              <w:spacing w:before="120"/>
            </w:pPr>
            <w:r w:rsidRPr="0043544F">
              <w:t xml:space="preserve">Кол-во </w:t>
            </w:r>
            <w:r w:rsidRPr="0043544F">
              <w:rPr>
                <w:b/>
              </w:rPr>
              <w:t>номеров</w:t>
            </w:r>
            <w:r w:rsidRPr="0043544F">
              <w:t xml:space="preserve"> в гостинице 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43544F" w:rsidRDefault="00D02D22" w:rsidP="00F90DD5">
            <w:pPr>
              <w:spacing w:before="120"/>
            </w:pPr>
            <w:r w:rsidRPr="0043544F">
              <w:t xml:space="preserve">Кол-во </w:t>
            </w:r>
            <w:r w:rsidRPr="0043544F">
              <w:rPr>
                <w:b/>
              </w:rPr>
              <w:t>мест</w:t>
            </w:r>
            <w:r w:rsidRPr="0043544F">
              <w:t xml:space="preserve"> в гостинице —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  <w:bCs/>
              </w:rPr>
              <w:t>Количество номеров первой категории **</w:t>
            </w:r>
            <w:r w:rsidRPr="0043544F">
              <w:rPr>
                <w:b/>
              </w:rPr>
              <w:t xml:space="preserve">-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  <w:bCs/>
              </w:rPr>
              <w:t xml:space="preserve">Количество однокомнатных номеров </w:t>
            </w:r>
            <w:r w:rsidRPr="00817E92">
              <w:rPr>
                <w:b/>
                <w:bCs/>
                <w:i/>
                <w:iCs/>
              </w:rPr>
              <w:t>(одно- двухместных</w:t>
            </w:r>
            <w:r w:rsidRPr="0043544F">
              <w:rPr>
                <w:b/>
                <w:bCs/>
              </w:rPr>
              <w:t>), в том числе:</w:t>
            </w:r>
            <w:r w:rsidRPr="0043544F">
              <w:rPr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  <w:bCs/>
              </w:rPr>
            </w:pPr>
            <w:r w:rsidRPr="0043544F">
              <w:rPr>
                <w:b/>
                <w:bCs/>
              </w:rPr>
              <w:t xml:space="preserve">- однокомнатных одноместных </w:t>
            </w:r>
            <w:proofErr w:type="spellStart"/>
            <w:r w:rsidRPr="0043544F">
              <w:rPr>
                <w:b/>
                <w:bCs/>
              </w:rPr>
              <w:t>сингл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  <w:bCs/>
              </w:rPr>
            </w:pPr>
            <w:r w:rsidRPr="0043544F">
              <w:rPr>
                <w:b/>
                <w:bCs/>
              </w:rPr>
              <w:t xml:space="preserve">- однокомнатных двухместных - </w:t>
            </w:r>
            <w:proofErr w:type="spellStart"/>
            <w:r w:rsidRPr="0043544F">
              <w:rPr>
                <w:b/>
                <w:bCs/>
              </w:rPr>
              <w:t>дабл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  <w:bCs/>
              </w:rPr>
            </w:pPr>
            <w:r w:rsidRPr="0043544F">
              <w:rPr>
                <w:b/>
                <w:bCs/>
              </w:rPr>
              <w:t>- однокомнатных двухместных - твин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 xml:space="preserve">Количество однокомнатных многоместных номеров на 3 и более мест </w:t>
            </w:r>
            <w:r>
              <w:rPr>
                <w:b/>
              </w:rPr>
              <w:br/>
            </w:r>
            <w:r w:rsidRPr="0043544F">
              <w:rPr>
                <w:b/>
              </w:rPr>
              <w:t>(</w:t>
            </w:r>
            <w:r w:rsidRPr="00817E92">
              <w:rPr>
                <w:b/>
                <w:i/>
                <w:iCs/>
              </w:rPr>
              <w:t>для гостиниц категории без звезд - две звезды</w:t>
            </w:r>
            <w:r w:rsidRPr="0043544F">
              <w:rPr>
                <w:b/>
              </w:rPr>
              <w:t xml:space="preserve">) - </w:t>
            </w:r>
            <w:r w:rsidRPr="0043544F">
              <w:rPr>
                <w:b/>
              </w:rPr>
              <w:tab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>Количество номеров высшей категории **-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>- люкс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>- апартамент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>- сюит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>- студия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 xml:space="preserve">- </w:t>
            </w:r>
            <w:proofErr w:type="spellStart"/>
            <w:r w:rsidRPr="0043544F">
              <w:rPr>
                <w:b/>
              </w:rPr>
              <w:t>джуниор</w:t>
            </w:r>
            <w:proofErr w:type="spellEnd"/>
            <w:r w:rsidRPr="0043544F">
              <w:rPr>
                <w:b/>
              </w:rPr>
              <w:t>-сюит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 xml:space="preserve">Количество номеров второй категории </w:t>
            </w:r>
            <w:r>
              <w:rPr>
                <w:b/>
              </w:rPr>
              <w:br/>
            </w:r>
            <w:r w:rsidRPr="0043544F">
              <w:rPr>
                <w:b/>
              </w:rPr>
              <w:t>(</w:t>
            </w:r>
            <w:r w:rsidRPr="00817E92">
              <w:rPr>
                <w:b/>
                <w:i/>
                <w:iCs/>
              </w:rPr>
              <w:t>для гостиниц категории без звезд - две звезды</w:t>
            </w:r>
            <w:r w:rsidRPr="0043544F">
              <w:rPr>
                <w:b/>
              </w:rPr>
              <w:t xml:space="preserve">) - </w:t>
            </w:r>
            <w:r w:rsidRPr="0043544F">
              <w:rPr>
                <w:b/>
              </w:rPr>
              <w:tab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817E92" w:rsidRDefault="00D02D22" w:rsidP="00F90DD5">
            <w:pPr>
              <w:spacing w:before="120"/>
              <w:rPr>
                <w:b/>
                <w:i/>
                <w:iCs/>
              </w:rPr>
            </w:pPr>
            <w:r w:rsidRPr="00817E92">
              <w:rPr>
                <w:b/>
                <w:i/>
                <w:iCs/>
              </w:rPr>
              <w:lastRenderedPageBreak/>
              <w:t xml:space="preserve">Количество номеров третьей категории </w:t>
            </w:r>
            <w:r w:rsidRPr="00817E92">
              <w:rPr>
                <w:b/>
                <w:i/>
                <w:iCs/>
              </w:rPr>
              <w:br/>
              <w:t xml:space="preserve">(для гостиниц категории без звезд - две звезды) - </w:t>
            </w:r>
            <w:r w:rsidRPr="00817E92">
              <w:rPr>
                <w:b/>
                <w:i/>
                <w:iCs/>
              </w:rPr>
              <w:tab/>
            </w:r>
            <w:r w:rsidRPr="00817E92">
              <w:rPr>
                <w:b/>
                <w:i/>
                <w:iCs/>
              </w:rPr>
              <w:tab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 xml:space="preserve">Количество номеров четвертой категории </w:t>
            </w:r>
            <w:r>
              <w:rPr>
                <w:b/>
              </w:rPr>
              <w:br/>
            </w:r>
            <w:r w:rsidRPr="0043544F">
              <w:rPr>
                <w:b/>
              </w:rPr>
              <w:t>(</w:t>
            </w:r>
            <w:r w:rsidRPr="00817E92">
              <w:rPr>
                <w:b/>
                <w:i/>
                <w:iCs/>
              </w:rPr>
              <w:t>для гостиниц категории без звезд - две звезды</w:t>
            </w:r>
            <w:r w:rsidRPr="0043544F">
              <w:rPr>
                <w:b/>
              </w:rPr>
              <w:t xml:space="preserve">) - </w:t>
            </w:r>
            <w:r w:rsidRPr="0043544F">
              <w:rPr>
                <w:b/>
              </w:rPr>
              <w:tab/>
            </w:r>
            <w:r w:rsidRPr="0043544F">
              <w:rPr>
                <w:b/>
              </w:rPr>
              <w:tab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43544F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>Количество номеров без санузлов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43544F">
              <w:rPr>
                <w:b/>
              </w:rPr>
              <w:t>(</w:t>
            </w:r>
            <w:r w:rsidRPr="00817E92">
              <w:rPr>
                <w:b/>
                <w:i/>
                <w:iCs/>
              </w:rPr>
              <w:t>для гостиниц категории без звезд - две звезды</w:t>
            </w:r>
            <w:r w:rsidRPr="0043544F">
              <w:rPr>
                <w:b/>
              </w:rPr>
              <w:t>) 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43544F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635A6E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635A6E" w:rsidRDefault="00D02D22" w:rsidP="00F90DD5">
            <w:pPr>
              <w:spacing w:before="120"/>
              <w:rPr>
                <w:b/>
              </w:rPr>
            </w:pPr>
            <w:r w:rsidRPr="0043544F">
              <w:rPr>
                <w:b/>
              </w:rPr>
              <w:t>Количество номеров, которые могут быть соединены -</w:t>
            </w:r>
            <w:r w:rsidRPr="00635A6E">
              <w:rPr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635A6E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635A6E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635A6E" w:rsidRDefault="00D02D22" w:rsidP="00F90DD5">
            <w:pPr>
              <w:spacing w:before="120"/>
              <w:rPr>
                <w:b/>
              </w:rPr>
            </w:pPr>
            <w:r w:rsidRPr="00635A6E">
              <w:rPr>
                <w:b/>
              </w:rPr>
              <w:t>Количество отремонтированных номеров</w:t>
            </w:r>
            <w:r>
              <w:rPr>
                <w:b/>
              </w:rPr>
              <w:t xml:space="preserve"> (</w:t>
            </w:r>
            <w:r w:rsidRPr="00817E92">
              <w:rPr>
                <w:b/>
                <w:i/>
                <w:iCs/>
              </w:rPr>
              <w:t>для старых гостиниц</w:t>
            </w:r>
            <w:r>
              <w:rPr>
                <w:b/>
              </w:rPr>
              <w:t>)</w:t>
            </w:r>
            <w:r w:rsidRPr="00635A6E">
              <w:rPr>
                <w:b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635A6E" w:rsidRDefault="00D02D22" w:rsidP="00F90DD5">
            <w:pPr>
              <w:spacing w:before="120"/>
              <w:rPr>
                <w:b/>
              </w:rPr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>8.1* Копия устава (</w:t>
            </w:r>
            <w:r w:rsidRPr="003B6E92">
              <w:rPr>
                <w:i/>
              </w:rPr>
              <w:t>предоставляются первые страницы с названием</w:t>
            </w:r>
            <w:r>
              <w:rPr>
                <w:i/>
              </w:rPr>
              <w:t xml:space="preserve"> </w:t>
            </w:r>
            <w:r w:rsidRPr="003B6E92">
              <w:rPr>
                <w:i/>
              </w:rPr>
              <w:t>предприятия, адресом и кодами экономической деятельности</w:t>
            </w:r>
            <w:r w:rsidRPr="00574E85">
              <w:t>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>8.2 * Копия свидетельства о государственной регистрации-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8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D22" w:rsidRPr="00574E85" w:rsidRDefault="00D02D22" w:rsidP="00F90DD5">
            <w:pPr>
              <w:spacing w:before="120"/>
            </w:pPr>
            <w:r w:rsidRPr="00574E85">
              <w:t>8.3.* Копия свидетельства о государственной регистрации недвижимого имущества или договора аренды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574E85" w:rsidRDefault="00D02D22" w:rsidP="00F90DD5">
            <w:pPr>
              <w:spacing w:before="120"/>
            </w:pPr>
          </w:p>
        </w:tc>
      </w:tr>
      <w:tr w:rsidR="00D02D22" w:rsidRPr="00574E85" w:rsidTr="00F90DD5">
        <w:tc>
          <w:tcPr>
            <w:tcW w:w="9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D22" w:rsidRPr="00817E92" w:rsidRDefault="00D02D22" w:rsidP="00F90DD5">
            <w:pPr>
              <w:spacing w:before="120"/>
              <w:rPr>
                <w:rFonts w:ascii="Arial" w:hAnsi="Arial"/>
                <w:b/>
                <w:bCs/>
              </w:rPr>
            </w:pPr>
            <w:r w:rsidRPr="00574E85">
              <w:rPr>
                <w:b/>
                <w:bCs/>
              </w:rPr>
              <w:t xml:space="preserve">* </w:t>
            </w:r>
            <w:r w:rsidRPr="00817E92">
              <w:rPr>
                <w:b/>
                <w:bCs/>
                <w:i/>
                <w:iCs/>
              </w:rPr>
              <w:t>предоставляются копии документов</w:t>
            </w:r>
            <w:r w:rsidRPr="00817E92">
              <w:rPr>
                <w:rFonts w:ascii="Arial" w:hAnsi="Arial"/>
                <w:b/>
                <w:bCs/>
                <w:i/>
                <w:iCs/>
              </w:rPr>
              <w:tab/>
            </w:r>
          </w:p>
          <w:p w:rsidR="00D02D22" w:rsidRPr="00574E85" w:rsidRDefault="00D02D22" w:rsidP="00F90DD5">
            <w:pPr>
              <w:spacing w:after="120"/>
            </w:pPr>
            <w:r w:rsidRPr="0043544F">
              <w:rPr>
                <w:b/>
              </w:rPr>
              <w:t xml:space="preserve">** </w:t>
            </w:r>
            <w:r w:rsidRPr="00817E92">
              <w:rPr>
                <w:b/>
                <w:i/>
                <w:iCs/>
              </w:rPr>
              <w:t>информацию по номерам и их категории можно представить в виде таблицы</w:t>
            </w:r>
          </w:p>
        </w:tc>
      </w:tr>
    </w:tbl>
    <w:p w:rsidR="00D02D22" w:rsidRDefault="00D02D22" w:rsidP="00D02D22">
      <w:pPr>
        <w:ind w:firstLine="567"/>
        <w:rPr>
          <w:b/>
          <w:szCs w:val="20"/>
        </w:rPr>
      </w:pPr>
    </w:p>
    <w:p w:rsidR="00D02D22" w:rsidRPr="00574E85" w:rsidRDefault="00D02D22" w:rsidP="00D02D22">
      <w:pPr>
        <w:ind w:firstLine="567"/>
        <w:rPr>
          <w:b/>
          <w:sz w:val="28"/>
          <w:szCs w:val="20"/>
        </w:rPr>
      </w:pPr>
      <w:r w:rsidRPr="00574E85">
        <w:rPr>
          <w:b/>
          <w:szCs w:val="20"/>
        </w:rPr>
        <w:t>Должность ответственного лица</w:t>
      </w:r>
    </w:p>
    <w:p w:rsidR="00D02D22" w:rsidRPr="00574E85" w:rsidRDefault="00D02D22" w:rsidP="00D02D22">
      <w:pPr>
        <w:ind w:firstLine="567"/>
        <w:rPr>
          <w:b/>
          <w:szCs w:val="20"/>
        </w:rPr>
      </w:pPr>
      <w:r w:rsidRPr="00574E85">
        <w:rPr>
          <w:b/>
          <w:szCs w:val="20"/>
        </w:rPr>
        <w:t>от администрации гостиницы (мотеля) ___________ _________________</w:t>
      </w:r>
    </w:p>
    <w:p w:rsidR="00D02D22" w:rsidRPr="00817E92" w:rsidRDefault="00D02D22" w:rsidP="00D02D22">
      <w:pPr>
        <w:ind w:firstLine="567"/>
        <w:rPr>
          <w:i/>
          <w:iCs/>
          <w:szCs w:val="20"/>
        </w:rPr>
      </w:pPr>
      <w:r w:rsidRPr="00574E85">
        <w:rPr>
          <w:szCs w:val="20"/>
        </w:rPr>
        <w:tab/>
      </w:r>
      <w:r w:rsidRPr="00574E85">
        <w:rPr>
          <w:szCs w:val="20"/>
        </w:rPr>
        <w:tab/>
      </w:r>
      <w:r w:rsidRPr="00574E85">
        <w:rPr>
          <w:szCs w:val="20"/>
        </w:rPr>
        <w:tab/>
      </w:r>
      <w:r w:rsidRPr="00574E85">
        <w:rPr>
          <w:szCs w:val="20"/>
        </w:rPr>
        <w:tab/>
      </w:r>
      <w:r w:rsidRPr="00574E85">
        <w:rPr>
          <w:szCs w:val="20"/>
        </w:rPr>
        <w:tab/>
      </w:r>
      <w:r w:rsidRPr="00574E85">
        <w:rPr>
          <w:szCs w:val="20"/>
        </w:rPr>
        <w:tab/>
      </w:r>
      <w:r w:rsidRPr="00574E85">
        <w:rPr>
          <w:szCs w:val="20"/>
        </w:rPr>
        <w:tab/>
      </w:r>
      <w:r w:rsidRPr="00574E85">
        <w:rPr>
          <w:szCs w:val="20"/>
        </w:rPr>
        <w:tab/>
      </w:r>
      <w:r w:rsidRPr="00817E92">
        <w:rPr>
          <w:i/>
          <w:iCs/>
          <w:szCs w:val="20"/>
        </w:rPr>
        <w:t>подпись</w:t>
      </w:r>
      <w:r w:rsidRPr="00817E92">
        <w:rPr>
          <w:i/>
          <w:iCs/>
          <w:szCs w:val="20"/>
        </w:rPr>
        <w:tab/>
        <w:t xml:space="preserve">       Ф.И.О.</w:t>
      </w:r>
    </w:p>
    <w:p w:rsidR="00D02D22" w:rsidRPr="00574E85" w:rsidRDefault="00D02D22" w:rsidP="00D02D22">
      <w:pPr>
        <w:ind w:firstLine="567"/>
        <w:rPr>
          <w:szCs w:val="20"/>
        </w:rPr>
      </w:pPr>
      <w:r w:rsidRPr="00574E85">
        <w:rPr>
          <w:szCs w:val="20"/>
        </w:rPr>
        <w:tab/>
      </w:r>
      <w:r w:rsidRPr="00574E85">
        <w:rPr>
          <w:szCs w:val="20"/>
        </w:rPr>
        <w:tab/>
      </w:r>
      <w:r w:rsidRPr="00574E85">
        <w:rPr>
          <w:szCs w:val="20"/>
        </w:rPr>
        <w:tab/>
        <w:t>«____</w:t>
      </w:r>
      <w:proofErr w:type="gramStart"/>
      <w:r w:rsidRPr="00574E85">
        <w:rPr>
          <w:szCs w:val="20"/>
        </w:rPr>
        <w:t>_»_</w:t>
      </w:r>
      <w:proofErr w:type="gramEnd"/>
      <w:r w:rsidRPr="00574E85">
        <w:rPr>
          <w:szCs w:val="20"/>
        </w:rPr>
        <w:t>____________20__г.</w:t>
      </w:r>
    </w:p>
    <w:p w:rsidR="00D02D22" w:rsidRDefault="00D02D22" w:rsidP="00D02D22">
      <w:r w:rsidRPr="0043544F">
        <w:rPr>
          <w:b/>
          <w:szCs w:val="20"/>
        </w:rPr>
        <w:tab/>
      </w:r>
      <w:r w:rsidRPr="0043544F">
        <w:rPr>
          <w:b/>
          <w:szCs w:val="20"/>
        </w:rPr>
        <w:tab/>
      </w:r>
      <w:r w:rsidRPr="0043544F">
        <w:rPr>
          <w:b/>
          <w:szCs w:val="20"/>
        </w:rPr>
        <w:tab/>
      </w:r>
      <w:r w:rsidRPr="0043544F">
        <w:rPr>
          <w:b/>
          <w:szCs w:val="20"/>
        </w:rPr>
        <w:tab/>
      </w:r>
    </w:p>
    <w:p w:rsidR="005D1650" w:rsidRDefault="005D1650">
      <w:bookmarkStart w:id="0" w:name="_GoBack"/>
      <w:bookmarkEnd w:id="0"/>
    </w:p>
    <w:sectPr w:rsidR="005D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D22"/>
    <w:rsid w:val="005D1650"/>
    <w:rsid w:val="00D0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B0FBF-DBA0-4C68-9B96-07A08591F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02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0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2023-10-23T05:48:00Z</dcterms:created>
  <dcterms:modified xsi:type="dcterms:W3CDTF">2023-10-23T05:48:00Z</dcterms:modified>
</cp:coreProperties>
</file>