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2BCE" w14:textId="77777777" w:rsidR="003C63FE" w:rsidRPr="003C63FE" w:rsidRDefault="00772AD1" w:rsidP="003C63FE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3C63FE" w:rsidRPr="003C63FE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3E616443" w:rsidR="00772AD1" w:rsidRDefault="003C63FE" w:rsidP="003C63FE">
      <w:pPr>
        <w:ind w:left="5245"/>
        <w:rPr>
          <w:sz w:val="18"/>
          <w:szCs w:val="18"/>
        </w:rPr>
      </w:pPr>
      <w:r w:rsidRPr="003C63FE">
        <w:rPr>
          <w:sz w:val="18"/>
          <w:szCs w:val="18"/>
        </w:rPr>
        <w:t>«Белорусский государственный институт метрологии»</w:t>
      </w:r>
    </w:p>
    <w:p w14:paraId="452AA992" w14:textId="561A089A" w:rsidR="00772AD1" w:rsidRPr="00335F11" w:rsidRDefault="00772AD1" w:rsidP="003C63FE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3911A5" w:rsidRPr="00335F11">
        <w:rPr>
          <w:sz w:val="18"/>
          <w:szCs w:val="18"/>
        </w:rPr>
        <w:t>г</w:t>
      </w:r>
      <w:proofErr w:type="gramStart"/>
      <w:r w:rsidR="003911A5" w:rsidRPr="00335F11">
        <w:rPr>
          <w:sz w:val="18"/>
          <w:szCs w:val="18"/>
        </w:rPr>
        <w:t>.</w:t>
      </w:r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</w:t>
      </w:r>
      <w:bookmarkStart w:id="0" w:name="_GoBack"/>
      <w:bookmarkEnd w:id="0"/>
      <w:r w:rsidRPr="00335F11">
        <w:rPr>
          <w:sz w:val="18"/>
          <w:szCs w:val="18"/>
        </w:rPr>
        <w:t>нск</w:t>
      </w:r>
      <w:proofErr w:type="spellEnd"/>
      <w:r w:rsidRPr="00335F11">
        <w:rPr>
          <w:sz w:val="18"/>
          <w:szCs w:val="18"/>
        </w:rPr>
        <w:t xml:space="preserve"> </w:t>
      </w:r>
    </w:p>
    <w:p w14:paraId="10B823B4" w14:textId="5E017D41" w:rsidR="00772AD1" w:rsidRDefault="00772AD1" w:rsidP="003C63FE">
      <w:pPr>
        <w:ind w:left="524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3C63FE">
      <w:pPr>
        <w:ind w:left="4395"/>
        <w:jc w:val="both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77777777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4F0A1F82" w:rsidR="003964E5" w:rsidRPr="005E27C5" w:rsidRDefault="007A2EFD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r w:rsidR="003964E5" w:rsidRPr="005E27C5">
              <w:rPr>
                <w:rFonts w:cs="Arial"/>
                <w:vertAlign w:val="superscript"/>
              </w:rPr>
              <w:t>2</w:t>
            </w:r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76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53CD4" w14:textId="67338C80" w:rsidR="00772AD1" w:rsidRPr="005E27C5" w:rsidRDefault="0076675F" w:rsidP="00E76F12">
            <w:pPr>
              <w:jc w:val="both"/>
            </w:pPr>
            <w:r w:rsidRPr="00A11CC4">
              <w:rPr>
                <w:b/>
                <w:sz w:val="24"/>
              </w:rPr>
              <w:t>СТБ 1691-2006 (4.1, разделы 5-8)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F273EE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BA5" w14:textId="1E0EBE64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2CA4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Pr="003C63FE" w:rsidRDefault="00772AD1" w:rsidP="00E76F12">
            <w:pPr>
              <w:rPr>
                <w:rFonts w:cs="Arial"/>
                <w:sz w:val="12"/>
                <w:szCs w:val="12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22"/>
            <w:shd w:val="clear" w:color="auto" w:fill="auto"/>
          </w:tcPr>
          <w:p w14:paraId="65D4D3B9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22"/>
            <w:shd w:val="clear" w:color="auto" w:fill="auto"/>
          </w:tcPr>
          <w:p w14:paraId="0095837E" w14:textId="36AAB16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 w:rsidR="00A15FB2"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2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75C213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14:paraId="38C20139" w14:textId="6CFB4CD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14:paraId="05B5B842" w14:textId="2C62545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 w:rsidR="00A15FB2"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30F6C274" w14:textId="77777777" w:rsidTr="00E76F12">
        <w:tc>
          <w:tcPr>
            <w:tcW w:w="2267" w:type="dxa"/>
            <w:gridSpan w:val="7"/>
            <w:shd w:val="clear" w:color="auto" w:fill="auto"/>
          </w:tcPr>
          <w:p w14:paraId="2D41E951" w14:textId="18D49BAD" w:rsidR="00772AD1" w:rsidRPr="005E27C5" w:rsidRDefault="00772AD1" w:rsidP="007B3AA5">
            <w:pPr>
              <w:rPr>
                <w:rFonts w:cs="Arial"/>
              </w:rPr>
            </w:pPr>
            <w:r w:rsidRPr="005E27C5">
              <w:rPr>
                <w:rFonts w:cs="Arial"/>
              </w:rPr>
              <w:t>Приложени</w:t>
            </w:r>
            <w:r w:rsidR="007B3AA5"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09EBE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4F1ECD66" w14:textId="77777777" w:rsidTr="00E76F12">
        <w:tc>
          <w:tcPr>
            <w:tcW w:w="10207" w:type="dxa"/>
            <w:gridSpan w:val="22"/>
            <w:shd w:val="clear" w:color="auto" w:fill="auto"/>
          </w:tcPr>
          <w:p w14:paraId="058EB768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772AD1" w:rsidRPr="005E27C5" w14:paraId="2E5947BC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FE9301F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r w:rsidRPr="005E27C5">
        <w:rPr>
          <w:rFonts w:cs="Arial"/>
          <w:sz w:val="18"/>
          <w:szCs w:val="18"/>
        </w:rPr>
        <w:t xml:space="preserve"> Заполняется для исполнителей работ (услуг), классифицируемых по категориям (разрядам).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5827E529" w14:textId="2526B803" w:rsidR="00772AD1" w:rsidRDefault="0076675F" w:rsidP="00772AD1">
      <w:pP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</w:t>
      </w:r>
    </w:p>
    <w:p w14:paraId="75915919" w14:textId="77777777" w:rsidR="0076675F" w:rsidRDefault="0076675F" w:rsidP="0076675F">
      <w:pPr>
        <w:jc w:val="both"/>
        <w:rPr>
          <w:rFonts w:cs="Arial"/>
          <w:sz w:val="24"/>
          <w:szCs w:val="24"/>
        </w:rPr>
      </w:pPr>
      <w:r w:rsidRPr="001B0179">
        <w:rPr>
          <w:rFonts w:cs="Arial"/>
          <w:sz w:val="24"/>
          <w:szCs w:val="24"/>
        </w:rPr>
        <w:t>Вместе с заявкой на проведение сертификации услуг по энергетическому обследованию в орган по сертификации представляются следующие документы</w:t>
      </w:r>
      <w:r>
        <w:rPr>
          <w:rFonts w:cs="Arial"/>
          <w:sz w:val="24"/>
          <w:szCs w:val="24"/>
        </w:rPr>
        <w:t xml:space="preserve"> </w:t>
      </w:r>
      <w:r w:rsidRPr="001B0179">
        <w:rPr>
          <w:rFonts w:cs="Arial"/>
          <w:bCs/>
          <w:i/>
        </w:rPr>
        <w:t>(информация для заявителя, в форму заявки не включается)</w:t>
      </w:r>
      <w:r w:rsidRPr="001B0179">
        <w:rPr>
          <w:rFonts w:cs="Arial"/>
          <w:sz w:val="24"/>
          <w:szCs w:val="24"/>
        </w:rPr>
        <w:t>:</w:t>
      </w:r>
    </w:p>
    <w:p w14:paraId="64140C31" w14:textId="77777777" w:rsidR="0076675F" w:rsidRPr="001B0179" w:rsidRDefault="0076675F" w:rsidP="0076675F">
      <w:pPr>
        <w:jc w:val="both"/>
        <w:rPr>
          <w:rFonts w:cs="Arial"/>
          <w:sz w:val="24"/>
          <w:szCs w:val="24"/>
        </w:rPr>
      </w:pPr>
    </w:p>
    <w:p w14:paraId="7024943B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копия свидетельства о регистрации предприятия;</w:t>
      </w:r>
    </w:p>
    <w:p w14:paraId="465792DF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копия Устава;</w:t>
      </w:r>
    </w:p>
    <w:p w14:paraId="28AA3D2B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копия договора аренды (в случае арендуемых площадей) или документов, подтверждающих право собственности на занимаемые производственные площади;</w:t>
      </w:r>
    </w:p>
    <w:p w14:paraId="25F97164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сведения об аккредитованной лаборатории: копия аттестата аккредитации, копия области аккредитации (при наличии в составе организации);</w:t>
      </w:r>
    </w:p>
    <w:p w14:paraId="6D7FC9D7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сведения о персонале, проводящем работы по энергетическому обследованию  (как сертифицированные эксперты-энергоаудиторы, так и другие работники организации, участвующие в работах по энергетическому обследованию) с указанием образования, стажа работы, должности, выполняемых обязанностей;</w:t>
      </w:r>
    </w:p>
    <w:p w14:paraId="5A6F2601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сведения об имеющихся средствах измерения и диагностики для выполнения работ по энергоаудиту, копии свидетельств о поверке;</w:t>
      </w:r>
    </w:p>
    <w:p w14:paraId="7511D997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сведения об имеющейся оргтехнике и вспомогательном оборудовании;</w:t>
      </w:r>
    </w:p>
    <w:p w14:paraId="48D55EE8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перечень ТНПА, методик, руководящих документов и специальной литературы;</w:t>
      </w:r>
    </w:p>
    <w:p w14:paraId="3CA6B73C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перечень энергоаудитов, проведенных предприятием (при наличии);</w:t>
      </w:r>
    </w:p>
    <w:p w14:paraId="62D0412D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>копии организационно-методических документов (при наличии): «Положение об организации-</w:t>
      </w:r>
      <w:proofErr w:type="spellStart"/>
      <w:r w:rsidRPr="00E820D6">
        <w:rPr>
          <w:rFonts w:cs="Arial"/>
          <w:sz w:val="24"/>
          <w:szCs w:val="24"/>
        </w:rPr>
        <w:t>энергоаудиторе</w:t>
      </w:r>
      <w:proofErr w:type="spellEnd"/>
      <w:r w:rsidRPr="00E820D6">
        <w:rPr>
          <w:rFonts w:cs="Arial"/>
          <w:sz w:val="24"/>
          <w:szCs w:val="24"/>
        </w:rPr>
        <w:t>», «Порядок проведения энергетического обследования», копии документированных порядков (при наличии): учета и актуализации ТНПА, ведения архива, взаимодействия с другими организациями, рассмотрения случаев несогласия обследуемых потребителей ТЭР с проведением энергоаудита или его результатами;</w:t>
      </w:r>
    </w:p>
    <w:p w14:paraId="6A614704" w14:textId="77777777" w:rsidR="0076675F" w:rsidRPr="00E820D6" w:rsidRDefault="0076675F" w:rsidP="0076675F">
      <w:pPr>
        <w:tabs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 w:rsidRPr="00E820D6">
        <w:rPr>
          <w:rFonts w:cs="Arial"/>
          <w:sz w:val="24"/>
          <w:szCs w:val="24"/>
        </w:rPr>
        <w:t xml:space="preserve">копия сертификата соответствия на систему </w:t>
      </w:r>
      <w:r>
        <w:rPr>
          <w:rFonts w:cs="Arial"/>
          <w:sz w:val="24"/>
          <w:szCs w:val="24"/>
        </w:rPr>
        <w:t>менеджмента</w:t>
      </w:r>
      <w:r w:rsidRPr="00E820D6">
        <w:rPr>
          <w:rFonts w:cs="Arial"/>
          <w:sz w:val="24"/>
          <w:szCs w:val="24"/>
        </w:rPr>
        <w:t xml:space="preserve"> качеством (схема 4).</w:t>
      </w:r>
    </w:p>
    <w:p w14:paraId="30EE6555" w14:textId="77777777" w:rsidR="0076675F" w:rsidRDefault="0076675F" w:rsidP="0076675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4B2318A" w14:textId="77777777" w:rsidR="0076675F" w:rsidRPr="00E820D6" w:rsidRDefault="0076675F" w:rsidP="0076675F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820D6">
        <w:rPr>
          <w:rFonts w:cs="Arial"/>
          <w:b/>
          <w:sz w:val="24"/>
          <w:szCs w:val="24"/>
        </w:rPr>
        <w:t>Заявитель нес</w:t>
      </w:r>
      <w:r>
        <w:rPr>
          <w:rFonts w:cs="Arial"/>
          <w:b/>
          <w:sz w:val="24"/>
          <w:szCs w:val="24"/>
        </w:rPr>
        <w:t>ё</w:t>
      </w:r>
      <w:r w:rsidRPr="00E820D6">
        <w:rPr>
          <w:rFonts w:cs="Arial"/>
          <w:b/>
          <w:sz w:val="24"/>
          <w:szCs w:val="24"/>
        </w:rPr>
        <w:t xml:space="preserve">т ответственность за достоверность представленных документов. Все копии документов, представленные заявителем, должны быть заверены </w:t>
      </w:r>
      <w:r>
        <w:rPr>
          <w:rFonts w:cs="Arial"/>
          <w:b/>
          <w:sz w:val="24"/>
          <w:szCs w:val="24"/>
        </w:rPr>
        <w:t xml:space="preserve">подписью и </w:t>
      </w:r>
      <w:r w:rsidRPr="00E820D6">
        <w:rPr>
          <w:rFonts w:cs="Arial"/>
          <w:b/>
          <w:sz w:val="24"/>
          <w:szCs w:val="24"/>
        </w:rPr>
        <w:t>действительной печатью</w:t>
      </w:r>
      <w:r>
        <w:rPr>
          <w:rFonts w:cs="Arial"/>
          <w:b/>
          <w:sz w:val="24"/>
          <w:szCs w:val="24"/>
        </w:rPr>
        <w:t xml:space="preserve"> (при наличии)</w:t>
      </w:r>
      <w:r w:rsidRPr="00E820D6">
        <w:rPr>
          <w:rFonts w:cs="Arial"/>
          <w:b/>
          <w:sz w:val="24"/>
          <w:szCs w:val="24"/>
        </w:rPr>
        <w:t xml:space="preserve"> заявителя.</w:t>
      </w:r>
    </w:p>
    <w:p w14:paraId="032355CD" w14:textId="77777777" w:rsidR="0076675F" w:rsidRDefault="0076675F" w:rsidP="0076675F">
      <w:pPr>
        <w:autoSpaceDE w:val="0"/>
        <w:autoSpaceDN w:val="0"/>
        <w:adjustRightInd w:val="0"/>
        <w:rPr>
          <w:rFonts w:ascii="ArialMT" w:hAnsi="ArialMT" w:cs="ArialMT"/>
        </w:rPr>
      </w:pPr>
    </w:p>
    <w:p w14:paraId="7003C19C" w14:textId="38B7930E" w:rsidR="004D2846" w:rsidRDefault="004D2846" w:rsidP="0076675F"/>
    <w:sectPr w:rsidR="004D2846" w:rsidSect="0076675F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3911A5"/>
    <w:rsid w:val="003964E5"/>
    <w:rsid w:val="003C63FE"/>
    <w:rsid w:val="003F0BF6"/>
    <w:rsid w:val="004D2846"/>
    <w:rsid w:val="0050303A"/>
    <w:rsid w:val="00522CC5"/>
    <w:rsid w:val="00545BC3"/>
    <w:rsid w:val="006A167A"/>
    <w:rsid w:val="0076675F"/>
    <w:rsid w:val="00772AD1"/>
    <w:rsid w:val="007A2EFD"/>
    <w:rsid w:val="007B3AA5"/>
    <w:rsid w:val="00A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2021-09-02T13:35:00Z</dcterms:created>
  <dcterms:modified xsi:type="dcterms:W3CDTF">2021-09-03T12:42:00Z</dcterms:modified>
</cp:coreProperties>
</file>