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28"/>
          <w:szCs w:val="28"/>
        </w:rPr>
      </w:pPr>
      <w:bookmarkStart w:id="0" w:name="_GoBack"/>
      <w:bookmarkEnd w:id="0"/>
      <w:r w:rsidRPr="001768C6">
        <w:rPr>
          <w:b/>
          <w:color w:val="242424"/>
          <w:sz w:val="28"/>
          <w:szCs w:val="28"/>
        </w:rPr>
        <w:t>Положение</w:t>
      </w:r>
    </w:p>
    <w:p w:rsid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28"/>
          <w:szCs w:val="28"/>
        </w:rPr>
      </w:pPr>
      <w:r w:rsidRPr="001768C6">
        <w:rPr>
          <w:b/>
          <w:color w:val="242424"/>
          <w:sz w:val="28"/>
          <w:szCs w:val="28"/>
        </w:rPr>
        <w:t xml:space="preserve">о комиссии по противодействию коррупции </w:t>
      </w:r>
      <w:proofErr w:type="spellStart"/>
      <w:r w:rsidRPr="001768C6">
        <w:rPr>
          <w:b/>
          <w:color w:val="242424"/>
          <w:sz w:val="28"/>
          <w:szCs w:val="28"/>
        </w:rPr>
        <w:t>БелГИМ</w:t>
      </w:r>
      <w:proofErr w:type="spellEnd"/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28"/>
          <w:szCs w:val="28"/>
        </w:rPr>
      </w:pP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1. Настоящим</w:t>
      </w:r>
      <w:r w:rsidRPr="001768C6">
        <w:rPr>
          <w:rStyle w:val="h-normal"/>
          <w:color w:val="242424"/>
          <w:sz w:val="28"/>
          <w:szCs w:val="28"/>
        </w:rPr>
        <w:t xml:space="preserve"> положением определяется порядок создания и деятельности </w:t>
      </w:r>
      <w:r>
        <w:rPr>
          <w:rStyle w:val="h-normal"/>
          <w:color w:val="242424"/>
          <w:sz w:val="28"/>
          <w:szCs w:val="28"/>
        </w:rPr>
        <w:t xml:space="preserve">Комиссии по противодействию коррупции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>
        <w:rPr>
          <w:rStyle w:val="h-normal"/>
          <w:color w:val="242424"/>
          <w:sz w:val="28"/>
          <w:szCs w:val="28"/>
        </w:rPr>
        <w:t>.</w:t>
      </w:r>
    </w:p>
    <w:p w:rsidR="001768C6" w:rsidRPr="001768C6" w:rsidRDefault="001768C6" w:rsidP="00873F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2. </w:t>
      </w:r>
      <w:r>
        <w:rPr>
          <w:rStyle w:val="h-normal"/>
          <w:color w:val="242424"/>
          <w:sz w:val="28"/>
          <w:szCs w:val="28"/>
        </w:rPr>
        <w:t>Комиссия создается</w:t>
      </w:r>
      <w:r w:rsidR="00873FD0">
        <w:rPr>
          <w:rStyle w:val="h-normal"/>
          <w:color w:val="242424"/>
          <w:sz w:val="28"/>
          <w:szCs w:val="28"/>
        </w:rPr>
        <w:t xml:space="preserve"> и возглавляется</w:t>
      </w:r>
      <w:r>
        <w:rPr>
          <w:rStyle w:val="h-normal"/>
          <w:color w:val="242424"/>
          <w:sz w:val="28"/>
          <w:szCs w:val="28"/>
        </w:rPr>
        <w:t xml:space="preserve"> директором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 w:rsidR="00873FD0">
        <w:rPr>
          <w:rStyle w:val="h-normal"/>
          <w:color w:val="242424"/>
          <w:sz w:val="28"/>
          <w:szCs w:val="28"/>
        </w:rPr>
        <w:t>. Состав комиссии</w:t>
      </w:r>
      <w:r>
        <w:rPr>
          <w:rStyle w:val="h-normal"/>
          <w:color w:val="242424"/>
          <w:sz w:val="28"/>
          <w:szCs w:val="28"/>
        </w:rPr>
        <w:t xml:space="preserve"> </w:t>
      </w:r>
      <w:r w:rsidR="00873FD0">
        <w:rPr>
          <w:rStyle w:val="h-normal"/>
          <w:color w:val="242424"/>
          <w:sz w:val="28"/>
          <w:szCs w:val="28"/>
        </w:rPr>
        <w:t xml:space="preserve">формируется из числа работников, курирующих </w:t>
      </w:r>
      <w:r w:rsidR="00873FD0" w:rsidRPr="001768C6">
        <w:rPr>
          <w:rStyle w:val="h-normal"/>
          <w:color w:val="242424"/>
          <w:sz w:val="28"/>
          <w:szCs w:val="28"/>
        </w:rPr>
        <w:t>финансово-хозяйственную и производственную деятельность, бухгалтерский учет,</w:t>
      </w:r>
      <w:r w:rsidR="00873FD0">
        <w:rPr>
          <w:rStyle w:val="h-normal"/>
          <w:color w:val="242424"/>
          <w:sz w:val="28"/>
          <w:szCs w:val="28"/>
        </w:rPr>
        <w:t xml:space="preserve"> </w:t>
      </w:r>
      <w:r w:rsidR="00873FD0" w:rsidRPr="00873FD0">
        <w:rPr>
          <w:rStyle w:val="h-normal"/>
          <w:color w:val="242424"/>
          <w:sz w:val="28"/>
          <w:szCs w:val="28"/>
        </w:rPr>
        <w:t>сохранность собственности и эффективное использование имущества, кадровую и юридическую работу,</w:t>
      </w:r>
      <w:r w:rsidR="00873FD0">
        <w:rPr>
          <w:rStyle w:val="h-normal"/>
          <w:color w:val="242424"/>
          <w:sz w:val="28"/>
          <w:szCs w:val="28"/>
        </w:rPr>
        <w:t xml:space="preserve"> представителей профсоюзного комитета и состоит из </w:t>
      </w:r>
      <w:r w:rsidRPr="001768C6">
        <w:rPr>
          <w:rStyle w:val="h-normal"/>
          <w:color w:val="242424"/>
          <w:sz w:val="28"/>
          <w:szCs w:val="28"/>
        </w:rPr>
        <w:t xml:space="preserve">не менее пяти членов. </w:t>
      </w:r>
    </w:p>
    <w:p w:rsidR="001768C6" w:rsidRPr="001768C6" w:rsidRDefault="00C33794" w:rsidP="00C3379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3. </w:t>
      </w:r>
      <w:r w:rsidR="001768C6" w:rsidRPr="001768C6">
        <w:rPr>
          <w:rStyle w:val="h-normal"/>
          <w:color w:val="242424"/>
          <w:sz w:val="28"/>
          <w:szCs w:val="28"/>
        </w:rPr>
        <w:t xml:space="preserve">Комиссия в своей деятельности </w:t>
      </w:r>
      <w:r>
        <w:rPr>
          <w:rStyle w:val="h-normal"/>
          <w:color w:val="242424"/>
          <w:sz w:val="28"/>
          <w:szCs w:val="28"/>
        </w:rPr>
        <w:t>р</w:t>
      </w:r>
      <w:r w:rsidR="001768C6" w:rsidRPr="001768C6">
        <w:rPr>
          <w:rStyle w:val="h-normal"/>
          <w:color w:val="242424"/>
          <w:sz w:val="28"/>
          <w:szCs w:val="28"/>
        </w:rPr>
        <w:t>уководствуется </w:t>
      </w:r>
      <w:r w:rsidR="001768C6" w:rsidRPr="001768C6">
        <w:rPr>
          <w:rStyle w:val="colorff00ff"/>
          <w:color w:val="242424"/>
          <w:sz w:val="28"/>
          <w:szCs w:val="28"/>
        </w:rPr>
        <w:t>Конституцией</w:t>
      </w:r>
      <w:r w:rsidR="001768C6" w:rsidRPr="001768C6">
        <w:rPr>
          <w:rStyle w:val="fake-non-breaking-space"/>
          <w:color w:val="242424"/>
          <w:sz w:val="28"/>
          <w:szCs w:val="28"/>
        </w:rPr>
        <w:t> </w:t>
      </w:r>
      <w:r w:rsidR="001768C6" w:rsidRPr="001768C6">
        <w:rPr>
          <w:rStyle w:val="h-normal"/>
          <w:color w:val="242424"/>
          <w:sz w:val="28"/>
          <w:szCs w:val="28"/>
        </w:rPr>
        <w:t>Республики Беларусь, </w:t>
      </w:r>
      <w:r w:rsidR="001768C6" w:rsidRPr="001768C6">
        <w:rPr>
          <w:rStyle w:val="colorff00ff"/>
          <w:color w:val="242424"/>
          <w:sz w:val="28"/>
          <w:szCs w:val="28"/>
        </w:rPr>
        <w:t>Законом</w:t>
      </w:r>
      <w:r w:rsidR="001768C6" w:rsidRPr="001768C6">
        <w:rPr>
          <w:rStyle w:val="fake-non-breaking-space"/>
          <w:color w:val="242424"/>
          <w:sz w:val="28"/>
          <w:szCs w:val="28"/>
        </w:rPr>
        <w:t> </w:t>
      </w:r>
      <w:r w:rsidR="001768C6" w:rsidRPr="001768C6">
        <w:rPr>
          <w:rStyle w:val="h-normal"/>
          <w:color w:val="242424"/>
          <w:sz w:val="28"/>
          <w:szCs w:val="28"/>
        </w:rPr>
        <w:t>Республики Беларусь от 15 июля 2015 г. N 305-З "О борьбе с коррупцией", иными актами законодательства,</w:t>
      </w:r>
      <w:r w:rsidR="00873FD0">
        <w:rPr>
          <w:rStyle w:val="h-normal"/>
          <w:color w:val="242424"/>
          <w:sz w:val="28"/>
          <w:szCs w:val="28"/>
        </w:rPr>
        <w:t xml:space="preserve"> в том числе</w:t>
      </w:r>
      <w:r w:rsidR="001768C6" w:rsidRPr="001768C6">
        <w:rPr>
          <w:rStyle w:val="h-normal"/>
          <w:color w:val="242424"/>
          <w:sz w:val="28"/>
          <w:szCs w:val="28"/>
        </w:rPr>
        <w:t xml:space="preserve"> Типовым положением, а также</w:t>
      </w:r>
      <w:r w:rsidR="00873FD0">
        <w:rPr>
          <w:rStyle w:val="h-normal"/>
          <w:color w:val="242424"/>
          <w:sz w:val="28"/>
          <w:szCs w:val="28"/>
        </w:rPr>
        <w:t xml:space="preserve"> Положением о комиссии по противодействию коррупции </w:t>
      </w:r>
      <w:proofErr w:type="spellStart"/>
      <w:r w:rsidR="00873FD0">
        <w:rPr>
          <w:rStyle w:val="h-normal"/>
          <w:color w:val="242424"/>
          <w:sz w:val="28"/>
          <w:szCs w:val="28"/>
        </w:rPr>
        <w:t>БелГИМ</w:t>
      </w:r>
      <w:proofErr w:type="spellEnd"/>
      <w:r w:rsidR="00873FD0">
        <w:rPr>
          <w:rStyle w:val="h-normal"/>
          <w:color w:val="242424"/>
          <w:sz w:val="28"/>
          <w:szCs w:val="28"/>
        </w:rPr>
        <w:t>.</w:t>
      </w:r>
      <w:r w:rsidR="001768C6" w:rsidRPr="001768C6">
        <w:rPr>
          <w:rStyle w:val="h-normal"/>
          <w:color w:val="242424"/>
          <w:sz w:val="28"/>
          <w:szCs w:val="28"/>
        </w:rPr>
        <w:t xml:space="preserve"> 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4. Основными задачами комиссии являются:</w:t>
      </w:r>
    </w:p>
    <w:p w:rsidR="00C33794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proofErr w:type="spellStart"/>
      <w:r w:rsidR="00C33794">
        <w:rPr>
          <w:rStyle w:val="h-normal"/>
          <w:color w:val="242424"/>
          <w:sz w:val="28"/>
          <w:szCs w:val="28"/>
        </w:rPr>
        <w:t>БелГИМ</w:t>
      </w:r>
      <w:proofErr w:type="spellEnd"/>
      <w:r w:rsidR="00C33794">
        <w:rPr>
          <w:rStyle w:val="h-normal"/>
          <w:color w:val="242424"/>
          <w:sz w:val="28"/>
          <w:szCs w:val="28"/>
        </w:rPr>
        <w:t>;</w:t>
      </w:r>
    </w:p>
    <w:p w:rsidR="001768C6" w:rsidRPr="001768C6" w:rsidRDefault="00C33794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 </w:t>
      </w:r>
      <w:r w:rsidR="001768C6" w:rsidRPr="001768C6">
        <w:rPr>
          <w:rStyle w:val="h-normal"/>
          <w:color w:val="242424"/>
          <w:sz w:val="28"/>
          <w:szCs w:val="28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 w:rsidR="001768C6" w:rsidRPr="001768C6">
        <w:rPr>
          <w:rStyle w:val="h-normal"/>
          <w:color w:val="242424"/>
          <w:sz w:val="28"/>
          <w:szCs w:val="28"/>
        </w:rPr>
        <w:t>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C33794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proofErr w:type="spellStart"/>
      <w:r w:rsidR="00C33794">
        <w:rPr>
          <w:rStyle w:val="h-normal"/>
          <w:color w:val="242424"/>
          <w:sz w:val="28"/>
          <w:szCs w:val="28"/>
        </w:rPr>
        <w:t>БелГИМ</w:t>
      </w:r>
      <w:proofErr w:type="spellEnd"/>
      <w:r w:rsidR="00C33794">
        <w:rPr>
          <w:rStyle w:val="h-normal"/>
          <w:color w:val="242424"/>
          <w:sz w:val="28"/>
          <w:szCs w:val="28"/>
        </w:rPr>
        <w:t>;</w:t>
      </w:r>
    </w:p>
    <w:p w:rsidR="001768C6" w:rsidRPr="001768C6" w:rsidRDefault="00C33794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 </w:t>
      </w:r>
      <w:r w:rsidR="001768C6" w:rsidRPr="001768C6">
        <w:rPr>
          <w:rStyle w:val="h-normal"/>
          <w:color w:val="242424"/>
          <w:sz w:val="28"/>
          <w:szCs w:val="28"/>
        </w:rPr>
        <w:t>координация деятельности структурны</w:t>
      </w:r>
      <w:r>
        <w:rPr>
          <w:rStyle w:val="h-normal"/>
          <w:color w:val="242424"/>
          <w:sz w:val="28"/>
          <w:szCs w:val="28"/>
        </w:rPr>
        <w:t xml:space="preserve">х подразделений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 w:rsidR="001768C6" w:rsidRPr="001768C6">
        <w:rPr>
          <w:rStyle w:val="h-normal"/>
          <w:color w:val="242424"/>
          <w:sz w:val="28"/>
          <w:szCs w:val="28"/>
        </w:rPr>
        <w:t xml:space="preserve"> по реализации мер по противодействию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рассмотрение вопросов соблюдения правил </w:t>
      </w:r>
      <w:r w:rsidR="00C33794">
        <w:rPr>
          <w:rStyle w:val="h-normal"/>
          <w:color w:val="242424"/>
          <w:sz w:val="28"/>
          <w:szCs w:val="28"/>
        </w:rPr>
        <w:t>корпоративной этики</w:t>
      </w:r>
      <w:r w:rsidRPr="001768C6">
        <w:rPr>
          <w:rStyle w:val="h-normal"/>
          <w:color w:val="242424"/>
          <w:sz w:val="28"/>
          <w:szCs w:val="28"/>
        </w:rPr>
        <w:t>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</w:t>
      </w:r>
      <w:r w:rsidRPr="001768C6">
        <w:rPr>
          <w:rStyle w:val="h-normal"/>
          <w:color w:val="242424"/>
          <w:sz w:val="28"/>
          <w:szCs w:val="28"/>
        </w:rPr>
        <w:lastRenderedPageBreak/>
        <w:t>обращениях граждан и юридических лиц информации о нарушениях антикоррупционного законодательства раб</w:t>
      </w:r>
      <w:r w:rsidR="00C33794">
        <w:rPr>
          <w:rStyle w:val="h-normal"/>
          <w:color w:val="242424"/>
          <w:sz w:val="28"/>
          <w:szCs w:val="28"/>
        </w:rPr>
        <w:t xml:space="preserve">отниками </w:t>
      </w:r>
      <w:proofErr w:type="spellStart"/>
      <w:r w:rsidR="00C33794">
        <w:rPr>
          <w:rStyle w:val="h-normal"/>
          <w:color w:val="242424"/>
          <w:sz w:val="28"/>
          <w:szCs w:val="28"/>
        </w:rPr>
        <w:t>БелГИМ</w:t>
      </w:r>
      <w:proofErr w:type="spellEnd"/>
      <w:r w:rsidRPr="001768C6">
        <w:rPr>
          <w:rStyle w:val="h-normal"/>
          <w:color w:val="242424"/>
          <w:sz w:val="28"/>
          <w:szCs w:val="28"/>
        </w:rPr>
        <w:t xml:space="preserve"> и анализирует такую информацию;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заслушивает на своих заседаниях руков</w:t>
      </w:r>
      <w:r w:rsidR="00C33794">
        <w:rPr>
          <w:rStyle w:val="h-normal"/>
          <w:color w:val="242424"/>
          <w:sz w:val="28"/>
          <w:szCs w:val="28"/>
        </w:rPr>
        <w:t>одителей структурных подразделений</w:t>
      </w:r>
      <w:r w:rsidRPr="001768C6">
        <w:rPr>
          <w:rStyle w:val="h-normal"/>
          <w:color w:val="242424"/>
          <w:sz w:val="28"/>
          <w:szCs w:val="28"/>
        </w:rPr>
        <w:t xml:space="preserve"> о проводимой работе по профилактике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принимает в пределах своей компетенции решения, а также осуществляет </w:t>
      </w:r>
      <w:proofErr w:type="gramStart"/>
      <w:r w:rsidRPr="001768C6">
        <w:rPr>
          <w:rStyle w:val="h-normal"/>
          <w:color w:val="242424"/>
          <w:sz w:val="28"/>
          <w:szCs w:val="28"/>
        </w:rPr>
        <w:t>контроль за</w:t>
      </w:r>
      <w:proofErr w:type="gramEnd"/>
      <w:r w:rsidRPr="001768C6">
        <w:rPr>
          <w:rStyle w:val="h-normal"/>
          <w:color w:val="242424"/>
          <w:sz w:val="28"/>
          <w:szCs w:val="28"/>
        </w:rPr>
        <w:t xml:space="preserve"> их исполнением;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разрабатывает меры по предотвращению либо урегулированию ситуаций, в кот</w:t>
      </w:r>
      <w:r w:rsidR="00C33794">
        <w:rPr>
          <w:rStyle w:val="h-normal"/>
          <w:color w:val="242424"/>
          <w:sz w:val="28"/>
          <w:szCs w:val="28"/>
        </w:rPr>
        <w:t xml:space="preserve">орых личные интересы работника </w:t>
      </w:r>
      <w:proofErr w:type="spellStart"/>
      <w:r w:rsidR="00C33794">
        <w:rPr>
          <w:rStyle w:val="h-normal"/>
          <w:color w:val="242424"/>
          <w:sz w:val="28"/>
          <w:szCs w:val="28"/>
        </w:rPr>
        <w:t>БелГИМ</w:t>
      </w:r>
      <w:proofErr w:type="spellEnd"/>
      <w:r w:rsidRPr="001768C6">
        <w:rPr>
          <w:rStyle w:val="h-normal"/>
          <w:color w:val="242424"/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</w:t>
      </w:r>
      <w:r w:rsidR="00C33794">
        <w:rPr>
          <w:rStyle w:val="h-normal"/>
          <w:color w:val="242424"/>
          <w:sz w:val="28"/>
          <w:szCs w:val="28"/>
        </w:rPr>
        <w:t>тим работником своих трудовых</w:t>
      </w:r>
      <w:r w:rsidRPr="001768C6">
        <w:rPr>
          <w:rStyle w:val="h-normal"/>
          <w:color w:val="242424"/>
          <w:sz w:val="28"/>
          <w:szCs w:val="28"/>
        </w:rPr>
        <w:t xml:space="preserve"> обязанностей;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разрабатывает и принимает меры по вопросам борьбы с коррупцией;</w:t>
      </w:r>
    </w:p>
    <w:p w:rsidR="001768C6" w:rsidRDefault="00BA6EFF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рассматривает материалы и принимает решение о </w:t>
      </w:r>
      <w:r w:rsidR="001768C6" w:rsidRPr="001768C6">
        <w:rPr>
          <w:rStyle w:val="h-normal"/>
          <w:color w:val="242424"/>
          <w:sz w:val="28"/>
          <w:szCs w:val="28"/>
        </w:rPr>
        <w:t>привлечении к дисциплинарной</w:t>
      </w:r>
      <w:r>
        <w:rPr>
          <w:rStyle w:val="h-normal"/>
          <w:color w:val="242424"/>
          <w:sz w:val="28"/>
          <w:szCs w:val="28"/>
        </w:rPr>
        <w:t xml:space="preserve"> ответственности </w:t>
      </w:r>
      <w:r w:rsidR="001768C6" w:rsidRPr="001768C6">
        <w:rPr>
          <w:rStyle w:val="h-normal"/>
          <w:color w:val="242424"/>
          <w:sz w:val="28"/>
          <w:szCs w:val="28"/>
        </w:rPr>
        <w:t>работников</w:t>
      </w:r>
      <w:r>
        <w:rPr>
          <w:rStyle w:val="h-normal"/>
          <w:color w:val="242424"/>
          <w:sz w:val="28"/>
          <w:szCs w:val="28"/>
        </w:rPr>
        <w:t xml:space="preserve">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 w:rsidR="001768C6" w:rsidRPr="001768C6">
        <w:rPr>
          <w:rStyle w:val="h-normal"/>
          <w:color w:val="242424"/>
          <w:sz w:val="28"/>
          <w:szCs w:val="28"/>
        </w:rPr>
        <w:t>, совершивших правонарушения, создающие условия для коррупции, и коррупционные правонарушения;</w:t>
      </w:r>
    </w:p>
    <w:p w:rsidR="00BA6EFF" w:rsidRPr="001768C6" w:rsidRDefault="00BA6EFF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осуществляет иные функции, предусмотренные положением о комиссии.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6. Деятельность комиссии осуществляется в соответствии с </w:t>
      </w:r>
      <w:r w:rsidRPr="001768C6">
        <w:rPr>
          <w:rStyle w:val="colorff00ff"/>
          <w:color w:val="242424"/>
          <w:sz w:val="28"/>
          <w:szCs w:val="28"/>
        </w:rPr>
        <w:t>планами</w:t>
      </w:r>
      <w:r w:rsidRPr="001768C6">
        <w:rPr>
          <w:rStyle w:val="fake-non-breaking-space"/>
          <w:color w:val="242424"/>
          <w:sz w:val="28"/>
          <w:szCs w:val="28"/>
        </w:rPr>
        <w:t> </w:t>
      </w:r>
      <w:r w:rsidRPr="001768C6">
        <w:rPr>
          <w:rStyle w:val="h-normal"/>
          <w:color w:val="242424"/>
          <w:sz w:val="28"/>
          <w:szCs w:val="28"/>
        </w:rPr>
        <w:t>работы на календарный год, утверждаемыми на ее заседаниях.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</w:t>
      </w:r>
      <w:r w:rsidR="00955A34">
        <w:rPr>
          <w:rStyle w:val="h-normal"/>
          <w:color w:val="242424"/>
          <w:sz w:val="28"/>
          <w:szCs w:val="28"/>
        </w:rPr>
        <w:t xml:space="preserve">мещен на официальном сайте </w:t>
      </w:r>
      <w:r w:rsidRPr="001768C6">
        <w:rPr>
          <w:rStyle w:val="h-normal"/>
          <w:color w:val="242424"/>
          <w:sz w:val="28"/>
          <w:szCs w:val="28"/>
        </w:rPr>
        <w:t xml:space="preserve"> </w:t>
      </w:r>
      <w:proofErr w:type="spellStart"/>
      <w:r w:rsidR="00955A34">
        <w:rPr>
          <w:rStyle w:val="h-normal"/>
          <w:color w:val="242424"/>
          <w:sz w:val="28"/>
          <w:szCs w:val="28"/>
        </w:rPr>
        <w:t>БелГИМ</w:t>
      </w:r>
      <w:proofErr w:type="spellEnd"/>
      <w:r w:rsidR="00955A34">
        <w:rPr>
          <w:rStyle w:val="h-normal"/>
          <w:color w:val="242424"/>
          <w:sz w:val="28"/>
          <w:szCs w:val="28"/>
        </w:rPr>
        <w:t xml:space="preserve"> </w:t>
      </w:r>
      <w:r w:rsidRPr="001768C6">
        <w:rPr>
          <w:rStyle w:val="h-normal"/>
          <w:color w:val="242424"/>
          <w:sz w:val="28"/>
          <w:szCs w:val="28"/>
        </w:rPr>
        <w:t>в глобальной компьютерной сети Интернет не позднее 15 дней со дня его утверждения.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Информация о дате, времени и месте проведения заседаний комиссии подлежит р</w:t>
      </w:r>
      <w:r w:rsidR="007028C4">
        <w:rPr>
          <w:rStyle w:val="h-normal"/>
          <w:color w:val="242424"/>
          <w:sz w:val="28"/>
          <w:szCs w:val="28"/>
        </w:rPr>
        <w:t xml:space="preserve">азмещению на официальном сайте </w:t>
      </w:r>
      <w:proofErr w:type="spellStart"/>
      <w:r w:rsidR="007028C4">
        <w:rPr>
          <w:rStyle w:val="h-normal"/>
          <w:color w:val="242424"/>
          <w:sz w:val="28"/>
          <w:szCs w:val="28"/>
        </w:rPr>
        <w:t>БелГИМ</w:t>
      </w:r>
      <w:proofErr w:type="spellEnd"/>
      <w:r w:rsidRPr="001768C6">
        <w:rPr>
          <w:rStyle w:val="h-normal"/>
          <w:color w:val="242424"/>
          <w:sz w:val="28"/>
          <w:szCs w:val="28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8. Председатель комиссии: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несет персональную ответственность за деятельность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организует работу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определяет место и время проведения заседаний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lastRenderedPageBreak/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1768C6">
        <w:rPr>
          <w:rStyle w:val="h-normal"/>
          <w:color w:val="242424"/>
          <w:sz w:val="28"/>
          <w:szCs w:val="28"/>
        </w:rPr>
        <w:t>контроль за</w:t>
      </w:r>
      <w:proofErr w:type="gramEnd"/>
      <w:r w:rsidRPr="001768C6">
        <w:rPr>
          <w:rStyle w:val="h-normal"/>
          <w:color w:val="242424"/>
          <w:sz w:val="28"/>
          <w:szCs w:val="28"/>
        </w:rPr>
        <w:t xml:space="preserve"> их выполнением;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незамедлительно принимает меры по предотвращению конфликта интересов или его урегулированию при по</w:t>
      </w:r>
      <w:r w:rsidR="007028C4">
        <w:rPr>
          <w:rStyle w:val="h-normal"/>
          <w:color w:val="242424"/>
          <w:sz w:val="28"/>
          <w:szCs w:val="28"/>
        </w:rPr>
        <w:t>лучении соответствующей информации</w:t>
      </w:r>
      <w:r w:rsidRPr="001768C6">
        <w:rPr>
          <w:rStyle w:val="h-normal"/>
          <w:color w:val="242424"/>
          <w:sz w:val="28"/>
          <w:szCs w:val="28"/>
        </w:rPr>
        <w:t>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9. Член комиссии вправе: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вносить предложения по вопросам, входящим в компетенцию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10. Член комиссии обязан: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не совершать действий, дискредитирующих комиссию;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выполнять решения комиссии (поручения ее председателя);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11. Секретарь комиссии: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lastRenderedPageBreak/>
        <w:t>ведет документацию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обеспечивает подготовку заседаний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12-1. Граждане и юридичес</w:t>
      </w:r>
      <w:r w:rsidR="007028C4">
        <w:rPr>
          <w:rStyle w:val="h-normal"/>
          <w:color w:val="242424"/>
          <w:sz w:val="28"/>
          <w:szCs w:val="28"/>
        </w:rPr>
        <w:t xml:space="preserve">кие лица вправе направить в Комиссию по противодействию коррупции </w:t>
      </w:r>
      <w:proofErr w:type="spellStart"/>
      <w:r w:rsidR="007028C4">
        <w:rPr>
          <w:rStyle w:val="h-normal"/>
          <w:color w:val="242424"/>
          <w:sz w:val="28"/>
          <w:szCs w:val="28"/>
        </w:rPr>
        <w:t>БелГИМ</w:t>
      </w:r>
      <w:proofErr w:type="spellEnd"/>
      <w:r w:rsidR="007028C4">
        <w:rPr>
          <w:rStyle w:val="h-normal"/>
          <w:color w:val="242424"/>
          <w:sz w:val="28"/>
          <w:szCs w:val="28"/>
        </w:rPr>
        <w:t xml:space="preserve"> предложения о мерах по противодействию коррупции, относящиеся к компетенции комиссии.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Предложения гражд</w:t>
      </w:r>
      <w:r w:rsidR="007028C4">
        <w:rPr>
          <w:rStyle w:val="h-normal"/>
          <w:color w:val="242424"/>
          <w:sz w:val="28"/>
          <w:szCs w:val="28"/>
        </w:rPr>
        <w:t xml:space="preserve">ан и юридических лиц о мерах по противодействию коррупции, относящиеся к компетенции комиссии, рассматриваются на заседании комиссии </w:t>
      </w:r>
      <w:r w:rsidRPr="001768C6">
        <w:rPr>
          <w:rStyle w:val="h-normal"/>
          <w:color w:val="242424"/>
          <w:sz w:val="28"/>
          <w:szCs w:val="28"/>
        </w:rPr>
        <w:t>и приобщаются к материалам данного заседания.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</w:t>
      </w:r>
      <w:r w:rsidR="007028C4">
        <w:rPr>
          <w:rStyle w:val="h-normal"/>
          <w:color w:val="242424"/>
          <w:sz w:val="28"/>
          <w:szCs w:val="28"/>
        </w:rPr>
        <w:t>ударственный орган (Госстандарт)</w:t>
      </w:r>
      <w:r w:rsidRPr="001768C6">
        <w:rPr>
          <w:rStyle w:val="h-normal"/>
          <w:color w:val="242424"/>
          <w:sz w:val="28"/>
          <w:szCs w:val="28"/>
        </w:rP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В ходе заседания рассматриваются вопросы, связанные: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 установленными</w:t>
      </w:r>
      <w:r w:rsidR="007028C4">
        <w:rPr>
          <w:rStyle w:val="h-normal"/>
          <w:color w:val="242424"/>
          <w:sz w:val="28"/>
          <w:szCs w:val="28"/>
        </w:rPr>
        <w:t xml:space="preserve"> нарушениями работниками </w:t>
      </w:r>
      <w:proofErr w:type="spellStart"/>
      <w:r w:rsidR="007028C4">
        <w:rPr>
          <w:rStyle w:val="h-normal"/>
          <w:color w:val="242424"/>
          <w:sz w:val="28"/>
          <w:szCs w:val="28"/>
        </w:rPr>
        <w:t>БелГИМ</w:t>
      </w:r>
      <w:proofErr w:type="spellEnd"/>
      <w:r w:rsidRPr="001768C6">
        <w:rPr>
          <w:rStyle w:val="h-normal"/>
          <w:color w:val="242424"/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1768C6" w:rsidRPr="001768C6" w:rsidRDefault="00FA37DF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 xml:space="preserve">с соблюдением в </w:t>
      </w:r>
      <w:proofErr w:type="spellStart"/>
      <w:r>
        <w:rPr>
          <w:rStyle w:val="h-normal"/>
          <w:color w:val="242424"/>
          <w:sz w:val="28"/>
          <w:szCs w:val="28"/>
        </w:rPr>
        <w:t>БелГИМ</w:t>
      </w:r>
      <w:proofErr w:type="spellEnd"/>
      <w:r w:rsidR="001768C6" w:rsidRPr="001768C6">
        <w:rPr>
          <w:rStyle w:val="h-normal"/>
          <w:color w:val="242424"/>
          <w:sz w:val="28"/>
          <w:szCs w:val="28"/>
        </w:rPr>
        <w:t xml:space="preserve"> порядка осуществления закупок товаров (работ, услуг);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lastRenderedPageBreak/>
        <w:t>с состоянием дебиторской задолженности, обоснованностью</w:t>
      </w:r>
      <w:r w:rsidR="00FA37DF">
        <w:rPr>
          <w:rStyle w:val="h-normal"/>
          <w:color w:val="242424"/>
          <w:sz w:val="28"/>
          <w:szCs w:val="28"/>
        </w:rPr>
        <w:t xml:space="preserve"> расходования бюджетных средств</w:t>
      </w:r>
      <w:r w:rsidRPr="001768C6">
        <w:rPr>
          <w:rStyle w:val="h-normal"/>
          <w:color w:val="242424"/>
          <w:sz w:val="28"/>
          <w:szCs w:val="28"/>
        </w:rPr>
        <w:t>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 правомерностью использования имущес</w:t>
      </w:r>
      <w:r w:rsidR="00FA37DF">
        <w:rPr>
          <w:rStyle w:val="h-normal"/>
          <w:color w:val="242424"/>
          <w:sz w:val="28"/>
          <w:szCs w:val="28"/>
        </w:rPr>
        <w:t xml:space="preserve">тва, выделения работникам </w:t>
      </w:r>
      <w:proofErr w:type="spellStart"/>
      <w:r w:rsidR="00FA37DF">
        <w:rPr>
          <w:rStyle w:val="h-normal"/>
          <w:color w:val="242424"/>
          <w:sz w:val="28"/>
          <w:szCs w:val="28"/>
        </w:rPr>
        <w:t>БелГИМ</w:t>
      </w:r>
      <w:proofErr w:type="spellEnd"/>
      <w:r w:rsidR="00FA37DF">
        <w:rPr>
          <w:rStyle w:val="h-normal"/>
          <w:color w:val="242424"/>
          <w:sz w:val="28"/>
          <w:szCs w:val="28"/>
        </w:rPr>
        <w:t xml:space="preserve"> </w:t>
      </w:r>
      <w:r w:rsidRPr="001768C6">
        <w:rPr>
          <w:rStyle w:val="h-normal"/>
          <w:color w:val="242424"/>
          <w:sz w:val="28"/>
          <w:szCs w:val="28"/>
        </w:rPr>
        <w:t>заемных средств;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 обоснованностью заключения договоров на условиях отсрочки платежа;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 урегулированием либо пред</w:t>
      </w:r>
      <w:r w:rsidR="000C777C">
        <w:rPr>
          <w:rStyle w:val="h-normal"/>
          <w:color w:val="242424"/>
          <w:sz w:val="28"/>
          <w:szCs w:val="28"/>
        </w:rPr>
        <w:t>отвращением конфликта интересов;</w:t>
      </w:r>
    </w:p>
    <w:p w:rsidR="001768C6" w:rsidRPr="001768C6" w:rsidRDefault="000C777C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иные</w:t>
      </w:r>
      <w:r w:rsidR="001768C6" w:rsidRPr="001768C6">
        <w:rPr>
          <w:rStyle w:val="h-normal"/>
          <w:color w:val="242424"/>
          <w:sz w:val="28"/>
          <w:szCs w:val="28"/>
        </w:rPr>
        <w:t xml:space="preserve"> </w:t>
      </w:r>
      <w:r>
        <w:rPr>
          <w:rStyle w:val="h-normal"/>
          <w:color w:val="242424"/>
          <w:sz w:val="28"/>
          <w:szCs w:val="28"/>
        </w:rPr>
        <w:t>вопросы, входящие в компетенцию комиссии.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</w:t>
      </w:r>
      <w:r w:rsidR="000C777C">
        <w:rPr>
          <w:rStyle w:val="h-normal"/>
          <w:color w:val="242424"/>
          <w:sz w:val="28"/>
          <w:szCs w:val="28"/>
        </w:rPr>
        <w:t xml:space="preserve">для выполнения работниками </w:t>
      </w:r>
      <w:proofErr w:type="spellStart"/>
      <w:r w:rsidR="000C777C">
        <w:rPr>
          <w:rStyle w:val="h-normal"/>
          <w:color w:val="242424"/>
          <w:sz w:val="28"/>
          <w:szCs w:val="28"/>
        </w:rPr>
        <w:t>БелГИМ</w:t>
      </w:r>
      <w:proofErr w:type="spellEnd"/>
      <w:r w:rsidRPr="001768C6">
        <w:rPr>
          <w:rStyle w:val="h-normal"/>
          <w:color w:val="242424"/>
          <w:sz w:val="28"/>
          <w:szCs w:val="28"/>
        </w:rPr>
        <w:t xml:space="preserve">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16. В протоколе указываются: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место и время проведения заседания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наименование и состав комиссии;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сведения об участниках заседания комиссии, не являющихся ее членами;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принятые комиссией решения;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сведения о приобщенных к протоколу заседания комиссии материалах.</w:t>
      </w:r>
    </w:p>
    <w:p w:rsidR="001768C6" w:rsidRP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1768C6">
        <w:rPr>
          <w:rStyle w:val="h-normal"/>
          <w:color w:val="242424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768C6" w:rsidRDefault="001768C6" w:rsidP="001768C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28"/>
          <w:szCs w:val="28"/>
        </w:rPr>
      </w:pPr>
      <w:r w:rsidRPr="001768C6">
        <w:rPr>
          <w:rStyle w:val="fake-non-breaking-space"/>
          <w:color w:val="242424"/>
          <w:sz w:val="28"/>
          <w:szCs w:val="28"/>
        </w:rPr>
        <w:t> </w:t>
      </w:r>
    </w:p>
    <w:sectPr w:rsidR="0017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6"/>
    <w:rsid w:val="00022D5D"/>
    <w:rsid w:val="00067343"/>
    <w:rsid w:val="000C777C"/>
    <w:rsid w:val="001768C6"/>
    <w:rsid w:val="002949F8"/>
    <w:rsid w:val="00342130"/>
    <w:rsid w:val="007028C4"/>
    <w:rsid w:val="008252B6"/>
    <w:rsid w:val="008715F7"/>
    <w:rsid w:val="00873FD0"/>
    <w:rsid w:val="00955A34"/>
    <w:rsid w:val="00AC1FEE"/>
    <w:rsid w:val="00BA6EFF"/>
    <w:rsid w:val="00C33794"/>
    <w:rsid w:val="00C347FD"/>
    <w:rsid w:val="00CA720E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768C6"/>
  </w:style>
  <w:style w:type="character" w:customStyle="1" w:styleId="colorff0000">
    <w:name w:val="color__ff0000"/>
    <w:basedOn w:val="a0"/>
    <w:rsid w:val="001768C6"/>
  </w:style>
  <w:style w:type="paragraph" w:customStyle="1" w:styleId="p-normal">
    <w:name w:val="p-normal"/>
    <w:basedOn w:val="a"/>
    <w:rsid w:val="001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768C6"/>
  </w:style>
  <w:style w:type="character" w:customStyle="1" w:styleId="fake-non-breaking-space">
    <w:name w:val="fake-non-breaking-space"/>
    <w:basedOn w:val="a0"/>
    <w:rsid w:val="001768C6"/>
  </w:style>
  <w:style w:type="character" w:styleId="a3">
    <w:name w:val="Emphasis"/>
    <w:basedOn w:val="a0"/>
    <w:uiPriority w:val="20"/>
    <w:qFormat/>
    <w:rsid w:val="001768C6"/>
    <w:rPr>
      <w:i/>
      <w:iCs/>
    </w:rPr>
  </w:style>
  <w:style w:type="character" w:customStyle="1" w:styleId="color0000ff">
    <w:name w:val="color__0000ff"/>
    <w:basedOn w:val="a0"/>
    <w:rsid w:val="001768C6"/>
  </w:style>
  <w:style w:type="character" w:customStyle="1" w:styleId="colorff00ff">
    <w:name w:val="color__ff00ff"/>
    <w:basedOn w:val="a0"/>
    <w:rsid w:val="001768C6"/>
  </w:style>
  <w:style w:type="paragraph" w:styleId="a4">
    <w:name w:val="Balloon Text"/>
    <w:basedOn w:val="a"/>
    <w:link w:val="a5"/>
    <w:uiPriority w:val="99"/>
    <w:semiHidden/>
    <w:unhideWhenUsed/>
    <w:rsid w:val="00C3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768C6"/>
  </w:style>
  <w:style w:type="character" w:customStyle="1" w:styleId="colorff0000">
    <w:name w:val="color__ff0000"/>
    <w:basedOn w:val="a0"/>
    <w:rsid w:val="001768C6"/>
  </w:style>
  <w:style w:type="paragraph" w:customStyle="1" w:styleId="p-normal">
    <w:name w:val="p-normal"/>
    <w:basedOn w:val="a"/>
    <w:rsid w:val="0017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768C6"/>
  </w:style>
  <w:style w:type="character" w:customStyle="1" w:styleId="fake-non-breaking-space">
    <w:name w:val="fake-non-breaking-space"/>
    <w:basedOn w:val="a0"/>
    <w:rsid w:val="001768C6"/>
  </w:style>
  <w:style w:type="character" w:styleId="a3">
    <w:name w:val="Emphasis"/>
    <w:basedOn w:val="a0"/>
    <w:uiPriority w:val="20"/>
    <w:qFormat/>
    <w:rsid w:val="001768C6"/>
    <w:rPr>
      <w:i/>
      <w:iCs/>
    </w:rPr>
  </w:style>
  <w:style w:type="character" w:customStyle="1" w:styleId="color0000ff">
    <w:name w:val="color__0000ff"/>
    <w:basedOn w:val="a0"/>
    <w:rsid w:val="001768C6"/>
  </w:style>
  <w:style w:type="character" w:customStyle="1" w:styleId="colorff00ff">
    <w:name w:val="color__ff00ff"/>
    <w:basedOn w:val="a0"/>
    <w:rsid w:val="001768C6"/>
  </w:style>
  <w:style w:type="paragraph" w:styleId="a4">
    <w:name w:val="Balloon Text"/>
    <w:basedOn w:val="a"/>
    <w:link w:val="a5"/>
    <w:uiPriority w:val="99"/>
    <w:semiHidden/>
    <w:unhideWhenUsed/>
    <w:rsid w:val="00C3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6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6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6724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124282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43146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02906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78395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69328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537994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56652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392294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83681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040072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38698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31706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46092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448675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6249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23487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641515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326626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41775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881482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63374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5294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763351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558323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90597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992010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77986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20875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33292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354008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465173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094335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0291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194609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16548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418099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46505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9593385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739332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158224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1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24820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264758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078787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81506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351949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705437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859274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08827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6348221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67582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76980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12514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656269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440436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449815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418928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48311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407147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991368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072687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845777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359776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8622826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931278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5172321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291937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629598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62124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9D22-9903-4B08-A5DA-580D96FA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Ольга Николаевна</dc:creator>
  <cp:lastModifiedBy>Василец Марина Леонидовна</cp:lastModifiedBy>
  <cp:revision>2</cp:revision>
  <cp:lastPrinted>2019-06-28T09:05:00Z</cp:lastPrinted>
  <dcterms:created xsi:type="dcterms:W3CDTF">2021-08-05T11:24:00Z</dcterms:created>
  <dcterms:modified xsi:type="dcterms:W3CDTF">2021-08-05T11:24:00Z</dcterms:modified>
</cp:coreProperties>
</file>