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2F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E52F2F" w:rsidP="00E52F2F">
      <w:pPr>
        <w:ind w:left="5245"/>
        <w:rPr>
          <w:rFonts w:ascii="Times New Roman" w:hAnsi="Times New Roman"/>
          <w:sz w:val="18"/>
          <w:szCs w:val="18"/>
        </w:rPr>
      </w:pPr>
      <w:r w:rsidRPr="00E52F2F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76522" w:rsidRPr="008A2951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105FB3" w:rsidRPr="00105FB3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105FB3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E50D0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DE50D0">
        <w:rPr>
          <w:rFonts w:ascii="Times New Roman" w:hAnsi="Times New Roman"/>
          <w:spacing w:val="-4"/>
          <w:w w:val="106"/>
          <w:sz w:val="24"/>
          <w:szCs w:val="24"/>
        </w:rPr>
        <w:t>на сертификацию производства парфюмерно-косметической продукции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338"/>
        <w:gridCol w:w="370"/>
        <w:gridCol w:w="142"/>
        <w:gridCol w:w="28"/>
        <w:gridCol w:w="964"/>
        <w:gridCol w:w="4962"/>
      </w:tblGrid>
      <w:tr w:rsidR="00050DE0" w:rsidRPr="008A2951" w:rsidTr="00E26B68">
        <w:trPr>
          <w:trHeight w:val="393"/>
        </w:trPr>
        <w:tc>
          <w:tcPr>
            <w:tcW w:w="1017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C09" w:rsidRPr="008A2951" w:rsidRDefault="00D87C09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 xml:space="preserve"> (полное</w:t>
            </w:r>
            <w:r>
              <w:rPr>
                <w:rFonts w:ascii="Times New Roman" w:hAnsi="Times New Roman"/>
                <w:vertAlign w:val="superscript"/>
              </w:rPr>
              <w:t xml:space="preserve"> и сокращенное</w:t>
            </w:r>
            <w:r w:rsidRPr="008A2951">
              <w:rPr>
                <w:rFonts w:ascii="Times New Roman" w:hAnsi="Times New Roman"/>
                <w:vertAlign w:val="superscript"/>
              </w:rPr>
              <w:t xml:space="preserve"> наименование заявителя на проведение сертификации</w:t>
            </w:r>
            <w:r>
              <w:rPr>
                <w:rFonts w:ascii="Times New Roman" w:hAnsi="Times New Roman"/>
                <w:vertAlign w:val="superscript"/>
              </w:rPr>
              <w:t xml:space="preserve"> на русском/белорусском и иностранном языке (при необходимости))</w:t>
            </w:r>
          </w:p>
        </w:tc>
      </w:tr>
      <w:tr w:rsidR="000E6CAE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CAE" w:rsidRPr="001822F1" w:rsidRDefault="000E6CAE" w:rsidP="00FB121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CAE" w:rsidRPr="008A2951" w:rsidRDefault="000E6CAE" w:rsidP="00FB121F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E6CAE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CAE" w:rsidRPr="001822F1" w:rsidRDefault="000E6CAE" w:rsidP="00FB121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0E6CAE" w:rsidRPr="008A2951" w:rsidTr="00FB121F">
        <w:tc>
          <w:tcPr>
            <w:tcW w:w="1530" w:type="dxa"/>
            <w:gridSpan w:val="2"/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E6CAE" w:rsidRPr="008A2951" w:rsidTr="000E6CAE">
        <w:tc>
          <w:tcPr>
            <w:tcW w:w="3373" w:type="dxa"/>
            <w:gridSpan w:val="7"/>
            <w:shd w:val="clear" w:color="auto" w:fill="auto"/>
          </w:tcPr>
          <w:p w:rsidR="000E6CAE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1822F1">
        <w:tc>
          <w:tcPr>
            <w:tcW w:w="2097" w:type="dxa"/>
            <w:gridSpan w:val="3"/>
            <w:shd w:val="clear" w:color="auto" w:fill="auto"/>
          </w:tcPr>
          <w:p w:rsidR="00050DE0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050DE0" w:rsidRPr="008A2951" w:rsidRDefault="001822F1" w:rsidP="008A295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CAE" w:rsidRPr="000E6CAE" w:rsidRDefault="000E6CAE" w:rsidP="000E6CAE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</w:p>
          <w:p w:rsidR="00050DE0" w:rsidRPr="008A2951" w:rsidRDefault="000E6CAE" w:rsidP="000E6CAE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DE50D0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внедрены принципы GMP, производство парфюмерно-косметической продукции</w:t>
            </w:r>
            <w:r w:rsidR="00DE50D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соответствующ</w:t>
            </w:r>
            <w:r w:rsid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ее</w:t>
            </w:r>
            <w:r w:rsidR="00DE50D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требованиям</w:t>
            </w:r>
          </w:p>
        </w:tc>
      </w:tr>
      <w:tr w:rsidR="00BA1111" w:rsidRPr="008A2951" w:rsidTr="000E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0E6CAE" w:rsidP="000E6CAE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>(обозначение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сертификацию)</w:t>
            </w:r>
          </w:p>
        </w:tc>
      </w:tr>
      <w:tr w:rsidR="00050DE0" w:rsidRPr="008A2951" w:rsidTr="000E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4F3231">
              <w:rPr>
                <w:rFonts w:ascii="Times New Roman" w:hAnsi="Times New Roman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производства парфюмерно-косметической продукции </w:t>
            </w:r>
            <w:r w:rsidR="000E6CAE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</w:t>
      </w:r>
      <w:r w:rsidR="00DE50D0" w:rsidRPr="00DE50D0">
        <w:rPr>
          <w:rFonts w:ascii="Times New Roman" w:hAnsi="Times New Roman"/>
          <w:spacing w:val="-4"/>
          <w:w w:val="106"/>
          <w:sz w:val="22"/>
          <w:szCs w:val="22"/>
        </w:rPr>
        <w:t xml:space="preserve">производстве парфюмерно-косметической продукции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291"/>
        <w:gridCol w:w="567"/>
        <w:gridCol w:w="851"/>
        <w:gridCol w:w="1134"/>
        <w:gridCol w:w="141"/>
        <w:gridCol w:w="142"/>
        <w:gridCol w:w="1843"/>
        <w:gridCol w:w="1843"/>
      </w:tblGrid>
      <w:tr w:rsidR="002415D6" w:rsidRPr="001C4114" w:rsidTr="00DE50D0">
        <w:tc>
          <w:tcPr>
            <w:tcW w:w="3652" w:type="dxa"/>
            <w:gridSpan w:val="5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принципов  GMP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DE50D0">
        <w:tc>
          <w:tcPr>
            <w:tcW w:w="4219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принципов  GMP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DE50D0" w:rsidRPr="001C4114" w:rsidTr="005F7305">
        <w:tc>
          <w:tcPr>
            <w:tcW w:w="10173" w:type="dxa"/>
            <w:gridSpan w:val="12"/>
            <w:shd w:val="clear" w:color="auto" w:fill="auto"/>
          </w:tcPr>
          <w:p w:rsidR="00DE50D0" w:rsidRPr="001C4114" w:rsidRDefault="00DE50D0" w:rsidP="005F7305">
            <w:pPr>
              <w:ind w:left="-42" w:right="-66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онсультирование по </w:t>
            </w:r>
            <w:r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организации  производства парфюмерно-косметической продукции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:</w:t>
            </w:r>
          </w:p>
        </w:tc>
      </w:tr>
      <w:tr w:rsidR="001C4114" w:rsidRPr="001C4114" w:rsidTr="001C4114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4114" w:rsidRPr="001C4114" w:rsidRDefault="001C4114" w:rsidP="001C4114">
            <w:pPr>
              <w:ind w:left="7938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83F51" w:rsidRPr="001C4114" w:rsidTr="001C4114">
        <w:trPr>
          <w:trHeight w:val="12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83F51" w:rsidRPr="001C4114" w:rsidRDefault="00DE50D0" w:rsidP="001C4114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(наименование </w:t>
            </w:r>
            <w:r w:rsidR="00183F51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консультировавшей организации)</w:t>
            </w:r>
          </w:p>
        </w:tc>
      </w:tr>
      <w:tr w:rsidR="002415D6" w:rsidRPr="001C4114" w:rsidTr="001C4114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7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DE50D0">
        <w:tc>
          <w:tcPr>
            <w:tcW w:w="6487" w:type="dxa"/>
            <w:gridSpan w:val="10"/>
            <w:shd w:val="clear" w:color="auto" w:fill="auto"/>
          </w:tcPr>
          <w:p w:rsidR="0032269A" w:rsidRPr="004F3231" w:rsidRDefault="006E07A7" w:rsidP="00DE50D0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4F3231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4F3231">
              <w:rPr>
                <w:rFonts w:ascii="Times New Roman" w:hAnsi="Times New Roman"/>
                <w:w w:val="106"/>
                <w:sz w:val="22"/>
                <w:szCs w:val="22"/>
              </w:rPr>
              <w:t xml:space="preserve">оличество работников, задействованных в </w:t>
            </w:r>
            <w:r w:rsidR="00DE50D0">
              <w:rPr>
                <w:rFonts w:ascii="Times New Roman" w:hAnsi="Times New Roman"/>
                <w:w w:val="106"/>
                <w:sz w:val="22"/>
                <w:szCs w:val="22"/>
              </w:rPr>
              <w:t>производстве</w:t>
            </w:r>
            <w:r w:rsidRPr="004F3231"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0E6CAE">
        <w:tc>
          <w:tcPr>
            <w:tcW w:w="10173" w:type="dxa"/>
            <w:gridSpan w:val="12"/>
            <w:shd w:val="clear" w:color="auto" w:fill="auto"/>
          </w:tcPr>
          <w:p w:rsidR="0032269A" w:rsidRPr="00DE50D0" w:rsidRDefault="006E07A7" w:rsidP="000E6CAE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>2.7 Н</w:t>
            </w:r>
            <w:r w:rsidR="0032269A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год регистрации сертификата на производство парфюмерно-косметической продукции </w:t>
            </w:r>
            <w:r w:rsidR="0032269A"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0E6CAE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8A2951" w:rsidRPr="00DE50D0">
              <w:rPr>
                <w:rFonts w:ascii="Times New Roman" w:hAnsi="Times New Roman"/>
                <w:spacing w:val="-4"/>
                <w:sz w:val="22"/>
                <w:szCs w:val="22"/>
              </w:rPr>
              <w:t>имел сертификат</w:t>
            </w:r>
            <w:r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DE50D0" w:rsidRPr="00DE50D0">
              <w:rPr>
                <w:rFonts w:ascii="Times New Roman" w:hAnsi="Times New Roman"/>
                <w:spacing w:val="-4"/>
                <w:sz w:val="22"/>
                <w:szCs w:val="22"/>
              </w:rPr>
              <w:t>соответствия</w:t>
            </w:r>
            <w:r w:rsidR="000E6CAE" w:rsidRPr="001C4114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0E6CAE" w:rsidRPr="00DE50D0">
              <w:rPr>
                <w:rFonts w:ascii="Times New Roman" w:hAnsi="Times New Roman"/>
                <w:sz w:val="22"/>
                <w:szCs w:val="22"/>
              </w:rPr>
              <w:t>производство парфюмерно-косметической продукции</w:t>
            </w:r>
            <w:r w:rsidR="000E6C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0E6CAE" w:rsidRPr="001C4114" w:rsidTr="000E6CAE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6CAE" w:rsidRPr="001C4114" w:rsidRDefault="000E6CAE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0E6CAE"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E07A7" w:rsidRPr="001C4114" w:rsidRDefault="006E07A7" w:rsidP="005F7305">
            <w:pPr>
              <w:ind w:left="-14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9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BA1111">
        <w:tc>
          <w:tcPr>
            <w:tcW w:w="6204" w:type="dxa"/>
            <w:gridSpan w:val="8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1C4114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2951" w:rsidRPr="001C4114" w:rsidRDefault="000E6CAE" w:rsidP="00BA1111">
            <w:pPr>
              <w:ind w:firstLine="4820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6E07A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DE50D0" w:rsidRPr="00DE50D0">
              <w:rPr>
                <w:rFonts w:ascii="Times New Roman" w:hAnsi="Times New Roman"/>
                <w:sz w:val="22"/>
                <w:szCs w:val="22"/>
              </w:rPr>
              <w:t>производства парфюмерно-косметической продукции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DE50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DE50D0">
              <w:rPr>
                <w:rFonts w:ascii="Times New Roman" w:hAnsi="Times New Roman"/>
                <w:sz w:val="22"/>
                <w:szCs w:val="22"/>
              </w:rPr>
              <w:t>го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50D0" w:rsidRPr="00DE50D0">
              <w:rPr>
                <w:rFonts w:ascii="Times New Roman" w:hAnsi="Times New Roman"/>
                <w:sz w:val="22"/>
                <w:szCs w:val="22"/>
              </w:rPr>
              <w:t xml:space="preserve">производства парфюмерно-косметической продукции </w:t>
            </w:r>
            <w:r w:rsidR="00DE50D0">
              <w:rPr>
                <w:rFonts w:ascii="Times New Roman" w:hAnsi="Times New Roman"/>
                <w:sz w:val="22"/>
                <w:szCs w:val="22"/>
              </w:rPr>
              <w:t>т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526"/>
        <w:gridCol w:w="872"/>
        <w:gridCol w:w="4643"/>
        <w:gridCol w:w="1005"/>
        <w:gridCol w:w="2127"/>
      </w:tblGrid>
      <w:tr w:rsidR="00A856D5" w:rsidRPr="001C4114" w:rsidTr="004F3231">
        <w:tc>
          <w:tcPr>
            <w:tcW w:w="2398" w:type="dxa"/>
            <w:gridSpan w:val="2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тел.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4F3231" w:rsidRPr="001C4114" w:rsidTr="006E635A">
        <w:tc>
          <w:tcPr>
            <w:tcW w:w="1526" w:type="dxa"/>
            <w:shd w:val="clear" w:color="auto" w:fill="auto"/>
          </w:tcPr>
          <w:p w:rsidR="004F3231" w:rsidRDefault="004F3231" w:rsidP="000E6CAE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Приложени</w:t>
            </w:r>
            <w:r w:rsidR="000E6C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231" w:rsidRPr="001C4114" w:rsidRDefault="004F3231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050DE0" w:rsidRDefault="00E26B68" w:rsidP="004F3231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4F3231">
        <w:trPr>
          <w:gridAfter w:val="2"/>
          <w:wAfter w:w="67" w:type="dxa"/>
          <w:trHeight w:val="78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4F3231" w:rsidRDefault="006D4ADA" w:rsidP="00075003">
            <w:pPr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6D4ADA" w:rsidRPr="004F3231" w:rsidRDefault="006D4ADA" w:rsidP="004F32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6D4ADA" w:rsidRPr="004F3231" w:rsidRDefault="006D4ADA" w:rsidP="004F3231">
            <w:pPr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4F3231">
        <w:trPr>
          <w:gridAfter w:val="1"/>
          <w:wAfter w:w="33" w:type="dxa"/>
          <w:trHeight w:val="64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4F3231" w:rsidRDefault="006D4ADA" w:rsidP="00075003">
            <w:pPr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6D4ADA" w:rsidRPr="004F3231" w:rsidRDefault="006D4ADA" w:rsidP="004F32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6D4ADA" w:rsidRPr="004F3231" w:rsidRDefault="006D4ADA" w:rsidP="004F3231">
            <w:pPr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0E6CAE">
      <w:r>
        <w:rPr>
          <w:rFonts w:ascii="Times New Roman" w:hAnsi="Times New Roman"/>
        </w:rPr>
        <w:t>______________________________________</w:t>
      </w:r>
    </w:p>
    <w:p w:rsidR="000E6CAE" w:rsidRDefault="000E6CAE" w:rsidP="000E6CAE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0E6CAE" w:rsidRDefault="000E6CAE" w:rsidP="000E6CAE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0E6CAE" w:rsidRPr="008A2951" w:rsidRDefault="000E6CAE" w:rsidP="006D4ADA">
      <w:pPr>
        <w:ind w:firstLine="4820"/>
        <w:rPr>
          <w:rFonts w:ascii="Times New Roman" w:hAnsi="Times New Roman"/>
        </w:rPr>
      </w:pPr>
    </w:p>
    <w:sectPr w:rsidR="000E6CAE" w:rsidRPr="008A2951" w:rsidSect="00E52F2F">
      <w:pgSz w:w="11906" w:h="16838"/>
      <w:pgMar w:top="426" w:right="424" w:bottom="567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50DE0"/>
    <w:rsid w:val="00075003"/>
    <w:rsid w:val="00076E74"/>
    <w:rsid w:val="000E6CAE"/>
    <w:rsid w:val="00105FB3"/>
    <w:rsid w:val="001822F1"/>
    <w:rsid w:val="00183F51"/>
    <w:rsid w:val="001C4114"/>
    <w:rsid w:val="00203853"/>
    <w:rsid w:val="002415D6"/>
    <w:rsid w:val="00247AFF"/>
    <w:rsid w:val="0030005F"/>
    <w:rsid w:val="0032269A"/>
    <w:rsid w:val="003B0714"/>
    <w:rsid w:val="00404B7F"/>
    <w:rsid w:val="004F3231"/>
    <w:rsid w:val="00571A4E"/>
    <w:rsid w:val="005849BB"/>
    <w:rsid w:val="005F7305"/>
    <w:rsid w:val="00610495"/>
    <w:rsid w:val="006D4ADA"/>
    <w:rsid w:val="006E07A7"/>
    <w:rsid w:val="006E635A"/>
    <w:rsid w:val="007B4929"/>
    <w:rsid w:val="007B5A29"/>
    <w:rsid w:val="008A2951"/>
    <w:rsid w:val="00974A48"/>
    <w:rsid w:val="009774DD"/>
    <w:rsid w:val="00A41201"/>
    <w:rsid w:val="00A562DC"/>
    <w:rsid w:val="00A61BB3"/>
    <w:rsid w:val="00A64B82"/>
    <w:rsid w:val="00A856D5"/>
    <w:rsid w:val="00A961AA"/>
    <w:rsid w:val="00B108F7"/>
    <w:rsid w:val="00B15E25"/>
    <w:rsid w:val="00BA1111"/>
    <w:rsid w:val="00C93351"/>
    <w:rsid w:val="00D13958"/>
    <w:rsid w:val="00D27285"/>
    <w:rsid w:val="00D76522"/>
    <w:rsid w:val="00D84BAC"/>
    <w:rsid w:val="00D87C09"/>
    <w:rsid w:val="00DE50D0"/>
    <w:rsid w:val="00DE7A1C"/>
    <w:rsid w:val="00DF4861"/>
    <w:rsid w:val="00E26B68"/>
    <w:rsid w:val="00E47527"/>
    <w:rsid w:val="00E52F2F"/>
    <w:rsid w:val="00E62EDA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3BDEAA-8D23-47D7-B8AD-5832C3E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Кастель Анна Александровна</cp:lastModifiedBy>
  <cp:revision>2</cp:revision>
  <cp:lastPrinted>2018-01-11T12:35:00Z</cp:lastPrinted>
  <dcterms:created xsi:type="dcterms:W3CDTF">2022-01-26T13:01:00Z</dcterms:created>
  <dcterms:modified xsi:type="dcterms:W3CDTF">2022-01-26T13:01:00Z</dcterms:modified>
</cp:coreProperties>
</file>